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5FA" w:rsidRPr="00FA35FA" w:rsidRDefault="00FA35FA" w:rsidP="00FA35F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5FA" w:rsidRPr="00FA35FA" w:rsidRDefault="00FA35FA" w:rsidP="00FA35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14350" cy="666750"/>
            <wp:effectExtent l="19050" t="19050" r="19050" b="19050"/>
            <wp:docPr id="2" name="Picture 2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A35FA" w:rsidRPr="00FA35FA" w:rsidRDefault="00FA35FA" w:rsidP="00FA35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5FA" w:rsidRPr="00FA35FA" w:rsidRDefault="00FA35FA" w:rsidP="00FA35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ROMÂNIA</w:t>
      </w:r>
    </w:p>
    <w:p w:rsidR="00FA35FA" w:rsidRPr="00FA35FA" w:rsidRDefault="00FA35FA" w:rsidP="00FA35F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JUDEŢUL CALARASI</w:t>
      </w:r>
    </w:p>
    <w:p w:rsidR="00FA35FA" w:rsidRPr="00FA35FA" w:rsidRDefault="00FA35FA" w:rsidP="00FA35FA">
      <w:pPr>
        <w:keepNext/>
        <w:pBdr>
          <w:bottom w:val="single" w:sz="12" w:space="1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 LOCAL MITRENI</w:t>
      </w:r>
    </w:p>
    <w:p w:rsidR="00FA35FA" w:rsidRPr="00FA35FA" w:rsidRDefault="00FA35FA" w:rsidP="00FA35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A35FA" w:rsidRPr="00FA35FA" w:rsidRDefault="00FA35FA" w:rsidP="00FA35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PROIECT DE HOTĂRÂRE</w:t>
      </w:r>
    </w:p>
    <w:p w:rsidR="00FA35FA" w:rsidRPr="00FA35FA" w:rsidRDefault="00FA35FA" w:rsidP="00FA35FA">
      <w:pPr>
        <w:suppressAutoHyphens/>
        <w:autoSpaceDN w:val="0"/>
        <w:spacing w:after="0" w:line="242" w:lineRule="auto"/>
        <w:jc w:val="center"/>
        <w:rPr>
          <w:rFonts w:ascii="Calibri" w:eastAsia="SimSun" w:hAnsi="Calibri" w:cs="Tahoma"/>
          <w:kern w:val="3"/>
          <w:lang w:eastAsia="en-US"/>
        </w:rPr>
      </w:pPr>
      <w:r w:rsidRPr="00FA35FA">
        <w:rPr>
          <w:rFonts w:ascii="Times New Roman" w:eastAsia="SimSun" w:hAnsi="Times New Roman" w:cs="Times New Roman"/>
          <w:b/>
          <w:kern w:val="3"/>
          <w:sz w:val="24"/>
          <w:szCs w:val="24"/>
          <w:lang w:eastAsia="en-US"/>
        </w:rPr>
        <w:t xml:space="preserve">  privind aprobarea 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</w:t>
      </w:r>
    </w:p>
    <w:p w:rsidR="00FA35FA" w:rsidRPr="00FA35FA" w:rsidRDefault="00FA35FA" w:rsidP="00FA35FA">
      <w:pPr>
        <w:suppressAutoHyphens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</w:pPr>
    </w:p>
    <w:p w:rsidR="00FA35FA" w:rsidRPr="00FA35FA" w:rsidRDefault="00FA35FA" w:rsidP="00FA35FA">
      <w:pPr>
        <w:suppressAutoHyphens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</w:pPr>
      <w:r w:rsidRPr="00FA35F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CONSILIUL LOCAL AL COMUNEI MITRENI, JUDEŢUL CALARASI</w:t>
      </w:r>
      <w:r w:rsidRPr="00FA35FA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, întrunit in şedinţa de ordinara</w:t>
      </w:r>
      <w:r w:rsidR="00D73D33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, convocată</w:t>
      </w:r>
      <w:r w:rsidRPr="00FA35FA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astăzi, </w:t>
      </w:r>
      <w:r w:rsidR="00D73D3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>30</w:t>
      </w:r>
      <w:r w:rsidRPr="00FA35F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  <w:t xml:space="preserve">.02.2026 </w:t>
      </w:r>
    </w:p>
    <w:p w:rsidR="00FA35FA" w:rsidRPr="00FA35FA" w:rsidRDefault="00FA35FA" w:rsidP="00FA35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5FA" w:rsidRPr="00FA35FA" w:rsidRDefault="00FA35FA" w:rsidP="00FA35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Având  in vedere:</w:t>
      </w:r>
    </w:p>
    <w:p w:rsidR="00FA35FA" w:rsidRPr="00FA35FA" w:rsidRDefault="00FA35FA" w:rsidP="00FA35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>- referatul</w:t>
      </w:r>
      <w:r w:rsidR="00D73D33">
        <w:rPr>
          <w:rFonts w:ascii="Times New Roman" w:eastAsia="Times New Roman" w:hAnsi="Times New Roman" w:cs="Times New Roman"/>
          <w:sz w:val="24"/>
          <w:szCs w:val="24"/>
        </w:rPr>
        <w:t xml:space="preserve"> de aprobare  nr. 3546/10.07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>.2026, întocmit de către Primarul comunei Mitreni, județul Călărași, domnul Ciprian-Constantin Panait;</w:t>
      </w:r>
    </w:p>
    <w:p w:rsidR="00FA35FA" w:rsidRPr="00FA35FA" w:rsidRDefault="00FA35FA" w:rsidP="00FA35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raportul de specialitate nr. </w:t>
      </w:r>
      <w:r w:rsidR="003E16CD">
        <w:rPr>
          <w:rFonts w:ascii="Times New Roman" w:eastAsia="Times New Roman" w:hAnsi="Times New Roman" w:cs="Times New Roman"/>
          <w:sz w:val="24"/>
          <w:szCs w:val="24"/>
        </w:rPr>
        <w:t>4036/24.07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>.2026 întocmit de către doamna Chirnogeanu Ionela având funcția de consilier achiziții publice la Compartimentul Achiziții Publice;</w:t>
      </w:r>
    </w:p>
    <w:p w:rsidR="00FA35FA" w:rsidRPr="00FA35FA" w:rsidRDefault="003E16CD" w:rsidP="00FA35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avizele comisiei de specialitate pentru de </w:t>
      </w:r>
      <w:r w:rsidR="00FA35FA" w:rsidRPr="00FA35FA">
        <w:rPr>
          <w:rFonts w:ascii="Times New Roman" w:eastAsia="Times New Roman" w:hAnsi="Times New Roman" w:cs="Times New Roman"/>
          <w:sz w:val="24"/>
          <w:szCs w:val="24"/>
        </w:rPr>
        <w:t xml:space="preserve">agricultură, activităţi economico-financiare, amenajarea teritoriului şi urbanism, protecţia mediului şi turism  si </w:t>
      </w:r>
      <w:r>
        <w:rPr>
          <w:rFonts w:ascii="Times New Roman" w:eastAsia="Times New Roman" w:hAnsi="Times New Roman" w:cs="Times New Roman"/>
          <w:sz w:val="24"/>
          <w:szCs w:val="24"/>
        </w:rPr>
        <w:t>ale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comisiei </w:t>
      </w:r>
      <w:r w:rsidR="00FA35FA" w:rsidRPr="00FA35FA">
        <w:rPr>
          <w:rFonts w:ascii="Times New Roman" w:eastAsia="Times New Roman" w:hAnsi="Times New Roman" w:cs="Times New Roman"/>
          <w:sz w:val="24"/>
          <w:szCs w:val="24"/>
        </w:rPr>
        <w:t>pentru probleme de învăţământ, sănătate şi familie, activităţi social-culturale, culte, muncă şi protecţie socială şi protecţie copii, tineret şi sport de pe lînga Consiliul Local Mitreni;</w:t>
      </w:r>
    </w:p>
    <w:p w:rsidR="00FA35FA" w:rsidRPr="00FA35FA" w:rsidRDefault="00FA35FA" w:rsidP="00FA35F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Luând în considerare:</w:t>
      </w:r>
    </w:p>
    <w:p w:rsidR="00FA35FA" w:rsidRPr="00FA35FA" w:rsidRDefault="00FA35FA" w:rsidP="00FA35F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A35FA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="00D73D33">
        <w:rPr>
          <w:rFonts w:ascii="Times New Roman" w:eastAsia="Times New Roman" w:hAnsi="Times New Roman" w:cs="Times New Roman"/>
          <w:sz w:val="24"/>
          <w:szCs w:val="24"/>
          <w:lang w:val="en-US"/>
        </w:rPr>
        <w:t>otărârea</w:t>
      </w:r>
      <w:proofErr w:type="spellEnd"/>
      <w:r w:rsidR="00D73D3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73D33">
        <w:rPr>
          <w:rFonts w:ascii="Times New Roman" w:eastAsia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D73D3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="00D73D33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D73D3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7/12.02.2026</w:t>
      </w:r>
      <w:r w:rsidRPr="00FA35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A35FA">
        <w:rPr>
          <w:rFonts w:ascii="Times New Roman" w:eastAsia="Times New Roman" w:hAnsi="Times New Roman" w:cs="Times New Roman"/>
          <w:bCs/>
          <w:sz w:val="24"/>
          <w:szCs w:val="24"/>
        </w:rPr>
        <w:t>privind aprobarea 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</w:t>
      </w:r>
    </w:p>
    <w:p w:rsidR="00FA35FA" w:rsidRPr="00FA35FA" w:rsidRDefault="00FA35FA" w:rsidP="00FA35F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FA35F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Analiz</w:t>
      </w:r>
      <w:proofErr w:type="spellEnd"/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ând</w:t>
      </w:r>
      <w:r w:rsidRPr="00FA35F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FA35FA" w:rsidRPr="00FA35FA" w:rsidRDefault="00FA35FA" w:rsidP="00FA35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prevederile HG  nr. 1171/2025  privind instituirea programului național ⹂ Masă sănătoasă ⹂în anul 2026⁏  </w:t>
      </w:r>
    </w:p>
    <w:p w:rsidR="00FA35FA" w:rsidRPr="00FA35FA" w:rsidRDefault="00FA35FA" w:rsidP="00FA35FA">
      <w:pPr>
        <w:spacing w:after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A35F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prevederile H.G. nr. 928/2023 pentru aprobarea Normelor metodologice de aplicare a prevederilor Ordonanței de urgență a Guvernului nr. 77/2023 privind aprobarea continuării Programului-pilot de acordare a unui suport alimentar pentru preșcolarii și elevii din 450 de unități de învățământ preuniversitar de stat;</w:t>
      </w:r>
    </w:p>
    <w:p w:rsidR="00FA35FA" w:rsidRPr="00FA35FA" w:rsidRDefault="00FA35FA" w:rsidP="00FA35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FA35FA" w:rsidRPr="00FA35FA" w:rsidRDefault="00FA35FA" w:rsidP="00FA35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        - Prevederile art. 4 alin. (2) și (3) din H.G nr. 1171/2025 privind instituirea Programului național ”Masă sănătoasă".</w:t>
      </w:r>
    </w:p>
    <w:p w:rsidR="00FA35FA" w:rsidRPr="00FA35FA" w:rsidRDefault="00FA35FA" w:rsidP="00FA35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5FA" w:rsidRPr="00FA35FA" w:rsidRDefault="00FA35FA" w:rsidP="00FA35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În temeiul dispoziţiilor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 art. 139 alin. (1) OUG nr. 57/2019 privind codul administrativ, cu modificarile si completarile ulterioare,</w:t>
      </w:r>
    </w:p>
    <w:p w:rsidR="00FA35FA" w:rsidRPr="00FA35FA" w:rsidRDefault="00FA35FA" w:rsidP="00FA35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5FA" w:rsidRPr="00FA35FA" w:rsidRDefault="00FA35FA" w:rsidP="00FA35FA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PROPUNE SPRE ADOPTARE:</w:t>
      </w:r>
    </w:p>
    <w:p w:rsidR="00FA35FA" w:rsidRPr="00FA35FA" w:rsidRDefault="00FA35FA" w:rsidP="00FA35FA">
      <w:pPr>
        <w:suppressAutoHyphens/>
        <w:autoSpaceDN w:val="0"/>
        <w:spacing w:after="0" w:line="242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</w:pPr>
      <w:r w:rsidRPr="00FA35FA">
        <w:rPr>
          <w:rFonts w:ascii="Times New Roman" w:eastAsia="Times New Roman" w:hAnsi="Times New Roman" w:cs="Times New Roman"/>
          <w:b/>
          <w:kern w:val="3"/>
          <w:sz w:val="24"/>
          <w:szCs w:val="24"/>
          <w:u w:val="single"/>
          <w:lang w:eastAsia="en-US"/>
        </w:rPr>
        <w:t>Art.1</w:t>
      </w:r>
      <w:r w:rsidRPr="00FA35FA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.Se aproba </w:t>
      </w:r>
      <w:r w:rsidRPr="00FA35FA"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  <w:t>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Călărași.</w:t>
      </w:r>
    </w:p>
    <w:p w:rsidR="00FA35FA" w:rsidRPr="00FA35FA" w:rsidRDefault="00FA35FA" w:rsidP="00FA35FA">
      <w:pPr>
        <w:suppressAutoHyphens/>
        <w:autoSpaceDN w:val="0"/>
        <w:spacing w:after="0" w:line="242" w:lineRule="auto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en-US"/>
        </w:rPr>
      </w:pPr>
      <w:r w:rsidRPr="00FA35FA"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  <w:t xml:space="preserve"> </w:t>
      </w:r>
      <w:r w:rsidRPr="00FA35FA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en-US"/>
        </w:rPr>
        <w:t>Art. 2</w:t>
      </w:r>
      <w:r w:rsidRPr="00FA35FA">
        <w:rPr>
          <w:rFonts w:ascii="Times New Roman" w:eastAsia="SimSun" w:hAnsi="Times New Roman" w:cs="Times New Roman"/>
          <w:kern w:val="3"/>
          <w:sz w:val="24"/>
          <w:szCs w:val="24"/>
          <w:lang w:eastAsia="en-US"/>
        </w:rPr>
        <w:t xml:space="preserve"> Tipul de suport alimentar va consta într-o masă caldă , în regim catering, cu respectarea prevederilor art. 3 din H.G. nr. 1.171/2025</w:t>
      </w:r>
      <w:r w:rsidRPr="00FA35FA">
        <w:rPr>
          <w:rFonts w:ascii="Verdana" w:eastAsia="SimSun" w:hAnsi="Verdana" w:cs="Tahoma"/>
          <w:b/>
          <w:bCs/>
          <w:color w:val="00008B"/>
          <w:kern w:val="3"/>
          <w:sz w:val="20"/>
          <w:szCs w:val="20"/>
          <w:shd w:val="clear" w:color="auto" w:fill="FFFFFF"/>
          <w:lang w:eastAsia="en-US"/>
        </w:rPr>
        <w:t xml:space="preserve"> </w:t>
      </w:r>
      <w:r w:rsidRPr="00FA35FA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en-US"/>
        </w:rPr>
        <w:t>privind instituirea Programului național "Masă sănătoasă".</w:t>
      </w:r>
    </w:p>
    <w:p w:rsidR="00FA35FA" w:rsidRPr="00FA35FA" w:rsidRDefault="00FA35FA" w:rsidP="00FA35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Art.3.</w:t>
      </w: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 Primarul comunei Mitreni, prin compartimentul Achiziții publice, va duce la îndeplinire prezenta hotărâre;</w:t>
      </w:r>
    </w:p>
    <w:p w:rsidR="00FA35FA" w:rsidRPr="00FA35FA" w:rsidRDefault="00FA35FA" w:rsidP="00FA35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>Secretarul  general  al comunei  va lua masuri  afişare si de comunicare a prezentei   hotărâri celor  interesaţi in termenul prevăzut  de lege.</w:t>
      </w:r>
    </w:p>
    <w:p w:rsidR="00FA35FA" w:rsidRPr="00FA35FA" w:rsidRDefault="00FA35FA" w:rsidP="00FA35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5FA" w:rsidRPr="00FA35FA" w:rsidRDefault="00FA35FA" w:rsidP="00FA35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Iniţiator :</w:t>
      </w:r>
    </w:p>
    <w:p w:rsidR="00FA35FA" w:rsidRPr="00FA35FA" w:rsidRDefault="00FA35FA" w:rsidP="00FA35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5FA" w:rsidRPr="00FA35FA" w:rsidRDefault="00FA35FA" w:rsidP="00FA35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Primar, Ciprian-Constantin Panait</w:t>
      </w:r>
    </w:p>
    <w:p w:rsidR="00FA35FA" w:rsidRPr="00FA35FA" w:rsidRDefault="00FA35FA" w:rsidP="00FA35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FA35FA" w:rsidRPr="00FA35FA" w:rsidRDefault="00FA35FA" w:rsidP="00FA35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 xml:space="preserve"> Nr. </w:t>
      </w:r>
      <w:r w:rsidR="00942D60">
        <w:rPr>
          <w:rFonts w:ascii="Times New Roman" w:eastAsia="Times New Roman" w:hAnsi="Times New Roman" w:cs="Times New Roman"/>
          <w:b/>
          <w:sz w:val="24"/>
          <w:szCs w:val="24"/>
        </w:rPr>
        <w:t>56</w:t>
      </w:r>
    </w:p>
    <w:p w:rsidR="00FA35FA" w:rsidRPr="00FA35FA" w:rsidRDefault="00FA35FA" w:rsidP="00FA35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Propus spre adoptare la comuna Mitreni </w:t>
      </w:r>
    </w:p>
    <w:p w:rsidR="00FA35FA" w:rsidRPr="00FA35FA" w:rsidRDefault="00FA35FA" w:rsidP="00FA35F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Astăzi,  </w:t>
      </w:r>
      <w:r w:rsidR="00942D60">
        <w:rPr>
          <w:rFonts w:ascii="Times New Roman" w:eastAsia="Times New Roman" w:hAnsi="Times New Roman" w:cs="Times New Roman"/>
          <w:b/>
          <w:sz w:val="24"/>
          <w:szCs w:val="24"/>
        </w:rPr>
        <w:t>30.07</w:t>
      </w: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.2026</w:t>
      </w:r>
    </w:p>
    <w:p w:rsidR="00FA35FA" w:rsidRPr="00FA35FA" w:rsidRDefault="00FA35FA" w:rsidP="00FA35F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5FA" w:rsidRPr="00FA35FA" w:rsidRDefault="00FA35FA" w:rsidP="00FA35F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5FA" w:rsidRPr="00FA35FA" w:rsidRDefault="00FA35FA" w:rsidP="00FA35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35FA" w:rsidRPr="00FA35FA" w:rsidRDefault="00FA35FA" w:rsidP="00FA35FA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Avizat legalitate, </w:t>
      </w:r>
    </w:p>
    <w:p w:rsidR="00FA35FA" w:rsidRPr="00FA35FA" w:rsidRDefault="00FA35FA" w:rsidP="00FA35FA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 xml:space="preserve">Secretar general comună, </w:t>
      </w:r>
    </w:p>
    <w:p w:rsidR="00FA35FA" w:rsidRPr="00FA35FA" w:rsidRDefault="00FA35FA" w:rsidP="00FA35FA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dr. Mariana Oprican</w:t>
      </w:r>
    </w:p>
    <w:p w:rsidR="00FA35FA" w:rsidRPr="00FA35FA" w:rsidRDefault="00FA35FA" w:rsidP="00FA35FA">
      <w:pPr>
        <w:rPr>
          <w:rFonts w:ascii="Calibri" w:eastAsia="Times New Roman" w:hAnsi="Calibri" w:cs="Times New Roman"/>
        </w:rPr>
      </w:pPr>
    </w:p>
    <w:p w:rsidR="00FA35FA" w:rsidRPr="00FA35FA" w:rsidRDefault="00FA35FA" w:rsidP="00FA35FA">
      <w:pPr>
        <w:rPr>
          <w:rFonts w:ascii="Calibri" w:eastAsia="Times New Roman" w:hAnsi="Calibri" w:cs="Times New Roman"/>
        </w:rPr>
      </w:pPr>
    </w:p>
    <w:p w:rsidR="00FA35FA" w:rsidRPr="00FA35FA" w:rsidRDefault="00FA35FA" w:rsidP="00FA35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363D6" w:rsidRPr="00FA35FA" w:rsidRDefault="00E363D6" w:rsidP="00FA35FA"/>
    <w:sectPr w:rsidR="00E363D6" w:rsidRPr="00FA35FA" w:rsidSect="000A2C4D">
      <w:headerReference w:type="default" r:id="rId9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E6B" w:rsidRDefault="00447E6B">
      <w:pPr>
        <w:spacing w:after="0" w:line="240" w:lineRule="auto"/>
      </w:pPr>
      <w:r>
        <w:separator/>
      </w:r>
    </w:p>
  </w:endnote>
  <w:endnote w:type="continuationSeparator" w:id="0">
    <w:p w:rsidR="00447E6B" w:rsidRDefault="00447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E6B" w:rsidRDefault="00447E6B">
      <w:pPr>
        <w:spacing w:after="0" w:line="240" w:lineRule="auto"/>
      </w:pPr>
      <w:r>
        <w:separator/>
      </w:r>
    </w:p>
  </w:footnote>
  <w:footnote w:type="continuationSeparator" w:id="0">
    <w:p w:rsidR="00447E6B" w:rsidRDefault="00447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447E6B">
    <w:pPr>
      <w:pStyle w:val="Header"/>
    </w:pPr>
  </w:p>
  <w:p w:rsidR="003B4751" w:rsidRDefault="00447E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4"/>
  </w:num>
  <w:num w:numId="5">
    <w:abstractNumId w:val="5"/>
  </w:num>
  <w:num w:numId="6">
    <w:abstractNumId w:val="5"/>
  </w:num>
  <w:num w:numId="7">
    <w:abstractNumId w:val="8"/>
  </w:num>
  <w:num w:numId="8">
    <w:abstractNumId w:val="10"/>
  </w:num>
  <w:num w:numId="9">
    <w:abstractNumId w:val="12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3E16CD"/>
    <w:rsid w:val="00426933"/>
    <w:rsid w:val="00447E6B"/>
    <w:rsid w:val="004B0D52"/>
    <w:rsid w:val="004C5D4A"/>
    <w:rsid w:val="005564DA"/>
    <w:rsid w:val="005711E8"/>
    <w:rsid w:val="005E01AF"/>
    <w:rsid w:val="006C109A"/>
    <w:rsid w:val="007238DA"/>
    <w:rsid w:val="00762D1A"/>
    <w:rsid w:val="007C5990"/>
    <w:rsid w:val="00824D54"/>
    <w:rsid w:val="009339B9"/>
    <w:rsid w:val="00942D60"/>
    <w:rsid w:val="00972183"/>
    <w:rsid w:val="00973EA6"/>
    <w:rsid w:val="00A23403"/>
    <w:rsid w:val="00B35B40"/>
    <w:rsid w:val="00B81B4F"/>
    <w:rsid w:val="00C0281C"/>
    <w:rsid w:val="00C21349"/>
    <w:rsid w:val="00C46793"/>
    <w:rsid w:val="00CC0254"/>
    <w:rsid w:val="00CD0069"/>
    <w:rsid w:val="00D73D33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A35FA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6B8B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F4225-2C41-4B1C-B63D-6CDD44CB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5</cp:revision>
  <dcterms:created xsi:type="dcterms:W3CDTF">2026-07-28T05:37:00Z</dcterms:created>
  <dcterms:modified xsi:type="dcterms:W3CDTF">2026-07-28T06:25:00Z</dcterms:modified>
</cp:coreProperties>
</file>