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1DB" w:rsidRDefault="000F11DB" w:rsidP="000F11DB">
      <w:pPr>
        <w:spacing w:line="240" w:lineRule="auto"/>
        <w:rPr>
          <w:rFonts w:ascii="Times New Roman" w:hAnsi="Times New Roman" w:cs="Times New Roman"/>
          <w:sz w:val="24"/>
          <w:szCs w:val="24"/>
        </w:rPr>
      </w:pPr>
    </w:p>
    <w:p w:rsidR="000F11DB" w:rsidRPr="006755B1" w:rsidRDefault="000F11DB" w:rsidP="000F11DB">
      <w:pPr>
        <w:ind w:firstLine="720"/>
        <w:outlineLvl w:val="0"/>
        <w:rPr>
          <w:rFonts w:ascii="Times New Roman" w:hAnsi="Times New Roman" w:cs="Times New Roman"/>
          <w:sz w:val="24"/>
          <w:szCs w:val="24"/>
        </w:rPr>
      </w:pPr>
      <w:r w:rsidRPr="006755B1">
        <w:rPr>
          <w:rFonts w:ascii="Times New Roman" w:hAnsi="Times New Roman" w:cs="Times New Roman"/>
          <w:noProof/>
          <w:sz w:val="24"/>
          <w:szCs w:val="24"/>
          <w:lang w:val="en-US" w:eastAsia="en-US"/>
        </w:rPr>
        <w:drawing>
          <wp:anchor distT="0" distB="0" distL="114300" distR="114300" simplePos="0" relativeHeight="251659264" behindDoc="1" locked="0" layoutInCell="1" allowOverlap="0" wp14:anchorId="48A794FB" wp14:editId="600B3C98">
            <wp:simplePos x="0" y="0"/>
            <wp:positionH relativeFrom="column">
              <wp:posOffset>0</wp:posOffset>
            </wp:positionH>
            <wp:positionV relativeFrom="paragraph">
              <wp:posOffset>-10795</wp:posOffset>
            </wp:positionV>
            <wp:extent cx="347345" cy="467995"/>
            <wp:effectExtent l="0" t="0" r="0" b="8255"/>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sidRPr="006755B1">
        <w:rPr>
          <w:rFonts w:ascii="Times New Roman" w:hAnsi="Times New Roman" w:cs="Times New Roman"/>
          <w:sz w:val="24"/>
          <w:szCs w:val="24"/>
        </w:rPr>
        <w:t>ROMÂNIA</w:t>
      </w:r>
    </w:p>
    <w:p w:rsidR="000F11DB" w:rsidRPr="006755B1" w:rsidRDefault="000F11DB" w:rsidP="000F11DB">
      <w:pPr>
        <w:ind w:firstLine="720"/>
        <w:outlineLvl w:val="0"/>
        <w:rPr>
          <w:rFonts w:ascii="Times New Roman" w:hAnsi="Times New Roman" w:cs="Times New Roman"/>
          <w:sz w:val="24"/>
          <w:szCs w:val="24"/>
        </w:rPr>
      </w:pPr>
      <w:r w:rsidRPr="006755B1">
        <w:rPr>
          <w:rFonts w:ascii="Times New Roman" w:hAnsi="Times New Roman" w:cs="Times New Roman"/>
          <w:sz w:val="24"/>
          <w:szCs w:val="24"/>
        </w:rPr>
        <w:t>JUDEŢUL CĂLĂRAŞI</w:t>
      </w:r>
    </w:p>
    <w:p w:rsidR="000F11DB" w:rsidRPr="006755B1" w:rsidRDefault="000F11DB" w:rsidP="000F11DB">
      <w:pPr>
        <w:ind w:firstLine="720"/>
        <w:rPr>
          <w:rFonts w:ascii="Times New Roman" w:hAnsi="Times New Roman" w:cs="Times New Roman"/>
          <w:sz w:val="24"/>
          <w:szCs w:val="24"/>
        </w:rPr>
      </w:pPr>
      <w:r w:rsidRPr="006755B1">
        <w:rPr>
          <w:rFonts w:ascii="Times New Roman" w:hAnsi="Times New Roman" w:cs="Times New Roman"/>
          <w:sz w:val="24"/>
          <w:szCs w:val="24"/>
        </w:rPr>
        <w:t>PRIMĂRIA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3"/>
        <w:gridCol w:w="3937"/>
      </w:tblGrid>
      <w:tr w:rsidR="000F11DB" w:rsidRPr="006755B1" w:rsidTr="00ED78D9">
        <w:tc>
          <w:tcPr>
            <w:tcW w:w="2815" w:type="pct"/>
            <w:tcBorders>
              <w:top w:val="single" w:sz="4" w:space="0" w:color="auto"/>
              <w:left w:val="single" w:sz="4" w:space="0" w:color="auto"/>
              <w:bottom w:val="single" w:sz="4" w:space="0" w:color="auto"/>
              <w:right w:val="single" w:sz="4" w:space="0" w:color="auto"/>
            </w:tcBorders>
            <w:hideMark/>
          </w:tcPr>
          <w:p w:rsidR="000F11DB" w:rsidRPr="006755B1" w:rsidRDefault="000F11DB" w:rsidP="00ED78D9">
            <w:pPr>
              <w:rPr>
                <w:rFonts w:ascii="Times New Roman" w:eastAsia="Times New Roman" w:hAnsi="Times New Roman" w:cs="Times New Roman"/>
                <w:sz w:val="24"/>
                <w:szCs w:val="24"/>
              </w:rPr>
            </w:pPr>
            <w:r w:rsidRPr="006755B1">
              <w:rPr>
                <w:rFonts w:ascii="Times New Roman" w:hAnsi="Times New Roman" w:cs="Times New Roman"/>
                <w:sz w:val="24"/>
                <w:szCs w:val="24"/>
              </w:rPr>
              <w:t>Str. Muşeţelului, nr. 188, sat Mitreni, comuna Mitreni,  judeţul Călăraşi, CP-917175, CF-3966290</w:t>
            </w:r>
          </w:p>
          <w:p w:rsidR="000F11DB" w:rsidRPr="006755B1" w:rsidRDefault="000F11DB" w:rsidP="00ED78D9">
            <w:pPr>
              <w:rPr>
                <w:rFonts w:ascii="Times New Roman" w:hAnsi="Times New Roman" w:cs="Times New Roman"/>
                <w:sz w:val="24"/>
                <w:szCs w:val="24"/>
              </w:rPr>
            </w:pPr>
            <w:r w:rsidRPr="006755B1">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0F11DB" w:rsidRPr="006755B1" w:rsidRDefault="000F11DB" w:rsidP="00ED78D9">
            <w:pPr>
              <w:rPr>
                <w:rFonts w:ascii="Times New Roman" w:eastAsia="Times New Roman" w:hAnsi="Times New Roman" w:cs="Times New Roman"/>
                <w:sz w:val="24"/>
                <w:szCs w:val="24"/>
              </w:rPr>
            </w:pPr>
            <w:r>
              <w:rPr>
                <w:rFonts w:ascii="Times New Roman" w:hAnsi="Times New Roman" w:cs="Times New Roman"/>
                <w:sz w:val="24"/>
                <w:szCs w:val="24"/>
              </w:rPr>
              <w:t xml:space="preserve">e-mail </w:t>
            </w:r>
          </w:p>
          <w:p w:rsidR="000F11DB" w:rsidRPr="006755B1" w:rsidRDefault="000F11DB" w:rsidP="00ED78D9">
            <w:pPr>
              <w:ind w:left="708"/>
              <w:rPr>
                <w:rFonts w:ascii="Times New Roman" w:hAnsi="Times New Roman" w:cs="Times New Roman"/>
                <w:sz w:val="24"/>
                <w:szCs w:val="24"/>
              </w:rPr>
            </w:pPr>
            <w:r>
              <w:t>contact@</w:t>
            </w:r>
            <w:r>
              <w:rPr>
                <w:rFonts w:ascii="Times New Roman" w:hAnsi="Times New Roman" w:cs="Times New Roman"/>
                <w:color w:val="0000FF"/>
                <w:sz w:val="24"/>
                <w:szCs w:val="24"/>
                <w:u w:val="single"/>
              </w:rPr>
              <w:t>primariamitreni.ro</w:t>
            </w:r>
          </w:p>
          <w:p w:rsidR="000F11DB" w:rsidRPr="006755B1" w:rsidRDefault="0079694A" w:rsidP="00ED78D9">
            <w:pPr>
              <w:ind w:left="708"/>
              <w:rPr>
                <w:rFonts w:ascii="Times New Roman" w:hAnsi="Times New Roman" w:cs="Times New Roman"/>
                <w:sz w:val="24"/>
                <w:szCs w:val="24"/>
              </w:rPr>
            </w:pPr>
            <w:hyperlink r:id="rId9" w:history="1">
              <w:r w:rsidR="000F11DB" w:rsidRPr="006755B1">
                <w:rPr>
                  <w:rFonts w:ascii="Times New Roman" w:hAnsi="Times New Roman" w:cs="Times New Roman"/>
                  <w:color w:val="0000FF"/>
                  <w:sz w:val="24"/>
                  <w:szCs w:val="24"/>
                  <w:u w:val="single"/>
                </w:rPr>
                <w:t>primariamitreni@gmail.com</w:t>
              </w:r>
            </w:hyperlink>
            <w:r w:rsidR="000F11DB" w:rsidRPr="006755B1">
              <w:rPr>
                <w:rFonts w:ascii="Times New Roman" w:hAnsi="Times New Roman" w:cs="Times New Roman"/>
                <w:sz w:val="24"/>
                <w:szCs w:val="24"/>
              </w:rPr>
              <w:t xml:space="preserve">; </w:t>
            </w:r>
          </w:p>
          <w:p w:rsidR="000F11DB" w:rsidRPr="006755B1" w:rsidRDefault="000F11DB" w:rsidP="00ED78D9">
            <w:pPr>
              <w:rPr>
                <w:rFonts w:ascii="Times New Roman" w:hAnsi="Times New Roman" w:cs="Times New Roman"/>
                <w:sz w:val="24"/>
                <w:szCs w:val="24"/>
              </w:rPr>
            </w:pPr>
            <w:r w:rsidRPr="006755B1">
              <w:rPr>
                <w:rFonts w:ascii="Times New Roman" w:hAnsi="Times New Roman" w:cs="Times New Roman"/>
                <w:sz w:val="24"/>
                <w:szCs w:val="24"/>
              </w:rPr>
              <w:t>http://</w:t>
            </w:r>
            <w:r w:rsidRPr="006755B1">
              <w:rPr>
                <w:rFonts w:ascii="Times New Roman" w:hAnsi="Times New Roman" w:cs="Times New Roman"/>
                <w:sz w:val="24"/>
                <w:szCs w:val="24"/>
              </w:rPr>
              <w:fldChar w:fldCharType="begin"/>
            </w:r>
            <w:r w:rsidRPr="006755B1">
              <w:rPr>
                <w:rFonts w:ascii="Times New Roman" w:hAnsi="Times New Roman" w:cs="Times New Roman"/>
                <w:sz w:val="24"/>
                <w:szCs w:val="24"/>
              </w:rPr>
              <w:instrText xml:space="preserve"> HYPERLINK "http://www.primariamitreni.ro" </w:instrText>
            </w:r>
            <w:r w:rsidRPr="006755B1">
              <w:rPr>
                <w:rFonts w:ascii="Times New Roman" w:hAnsi="Times New Roman" w:cs="Times New Roman"/>
                <w:sz w:val="24"/>
                <w:szCs w:val="24"/>
              </w:rPr>
              <w:fldChar w:fldCharType="separate"/>
            </w:r>
            <w:r w:rsidRPr="006755B1">
              <w:rPr>
                <w:rFonts w:ascii="Times New Roman" w:hAnsi="Times New Roman" w:cs="Times New Roman"/>
                <w:color w:val="0000FF"/>
                <w:sz w:val="24"/>
                <w:szCs w:val="24"/>
                <w:u w:val="single"/>
              </w:rPr>
              <w:t>www.primariamitreni.ro</w:t>
            </w:r>
            <w:r w:rsidRPr="006755B1">
              <w:rPr>
                <w:rFonts w:ascii="Times New Roman" w:hAnsi="Times New Roman" w:cs="Times New Roman"/>
                <w:sz w:val="24"/>
                <w:szCs w:val="24"/>
              </w:rPr>
              <w:fldChar w:fldCharType="end"/>
            </w:r>
            <w:r w:rsidRPr="006755B1">
              <w:rPr>
                <w:rFonts w:ascii="Times New Roman" w:hAnsi="Times New Roman" w:cs="Times New Roman"/>
                <w:sz w:val="24"/>
                <w:szCs w:val="24"/>
              </w:rPr>
              <w:t xml:space="preserve">   </w:t>
            </w:r>
          </w:p>
        </w:tc>
      </w:tr>
    </w:tbl>
    <w:p w:rsidR="000F11DB" w:rsidRPr="006755B1" w:rsidRDefault="001862F5" w:rsidP="000F11DB">
      <w:pPr>
        <w:rPr>
          <w:rFonts w:ascii="Times New Roman" w:hAnsi="Times New Roman" w:cs="Times New Roman"/>
          <w:b/>
          <w:sz w:val="24"/>
          <w:szCs w:val="24"/>
        </w:rPr>
      </w:pPr>
      <w:r>
        <w:rPr>
          <w:rFonts w:ascii="Times New Roman" w:hAnsi="Times New Roman" w:cs="Times New Roman"/>
          <w:b/>
          <w:sz w:val="24"/>
          <w:szCs w:val="24"/>
        </w:rPr>
        <w:t xml:space="preserve"> Nr. 4106/29</w:t>
      </w:r>
      <w:r w:rsidR="000F11DB">
        <w:rPr>
          <w:rFonts w:ascii="Times New Roman" w:hAnsi="Times New Roman" w:cs="Times New Roman"/>
          <w:b/>
          <w:sz w:val="24"/>
          <w:szCs w:val="24"/>
        </w:rPr>
        <w:t>.07.2026</w:t>
      </w:r>
    </w:p>
    <w:p w:rsidR="000F11DB" w:rsidRPr="006755B1" w:rsidRDefault="000F11DB" w:rsidP="000F11DB">
      <w:pPr>
        <w:jc w:val="center"/>
        <w:rPr>
          <w:rFonts w:ascii="Times New Roman" w:hAnsi="Times New Roman" w:cs="Times New Roman"/>
          <w:b/>
          <w:sz w:val="24"/>
          <w:szCs w:val="24"/>
          <w:u w:val="single"/>
        </w:rPr>
      </w:pPr>
    </w:p>
    <w:p w:rsidR="000F11DB" w:rsidRPr="006755B1" w:rsidRDefault="000F11DB" w:rsidP="000F11DB">
      <w:pPr>
        <w:jc w:val="center"/>
        <w:rPr>
          <w:rFonts w:ascii="Times New Roman" w:hAnsi="Times New Roman" w:cs="Times New Roman"/>
          <w:b/>
          <w:sz w:val="24"/>
          <w:szCs w:val="24"/>
          <w:u w:val="single"/>
        </w:rPr>
      </w:pPr>
      <w:r w:rsidRPr="006755B1">
        <w:rPr>
          <w:rFonts w:ascii="Times New Roman" w:hAnsi="Times New Roman" w:cs="Times New Roman"/>
          <w:b/>
          <w:sz w:val="24"/>
          <w:szCs w:val="24"/>
          <w:u w:val="single"/>
        </w:rPr>
        <w:t>REFERAT DE APROBARE</w:t>
      </w:r>
      <w:r>
        <w:rPr>
          <w:rFonts w:ascii="Times New Roman" w:hAnsi="Times New Roman" w:cs="Times New Roman"/>
          <w:b/>
          <w:sz w:val="24"/>
          <w:szCs w:val="24"/>
          <w:u w:val="single"/>
        </w:rPr>
        <w:t xml:space="preserve"> A  PROIECTULUI DE HOTĂRÂRE</w:t>
      </w:r>
    </w:p>
    <w:p w:rsidR="00570590" w:rsidRPr="00846259" w:rsidRDefault="00570590" w:rsidP="00570590">
      <w:pPr>
        <w:jc w:val="center"/>
        <w:rPr>
          <w:rFonts w:ascii="Times New Roman" w:hAnsi="Times New Roman" w:cs="Times New Roman"/>
          <w:b/>
          <w:sz w:val="24"/>
          <w:szCs w:val="24"/>
        </w:rPr>
      </w:pPr>
      <w:r w:rsidRPr="00846259">
        <w:rPr>
          <w:rFonts w:ascii="Times New Roman" w:hAnsi="Times New Roman" w:cs="Times New Roman"/>
          <w:b/>
          <w:color w:val="000000"/>
          <w:sz w:val="24"/>
          <w:szCs w:val="24"/>
        </w:rPr>
        <w:t xml:space="preserve">privind  îndreptarea erorii materiale strecurate în </w:t>
      </w:r>
      <w:r w:rsidRPr="00846259">
        <w:rPr>
          <w:rFonts w:ascii="Times New Roman" w:hAnsi="Times New Roman" w:cs="Times New Roman"/>
          <w:b/>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1862F5" w:rsidRDefault="001862F5" w:rsidP="001862F5">
      <w:pPr>
        <w:pStyle w:val="ListParagraph"/>
        <w:spacing w:after="160" w:line="256" w:lineRule="auto"/>
        <w:ind w:left="360"/>
        <w:jc w:val="both"/>
        <w:rPr>
          <w:rFonts w:ascii="Times New Roman" w:hAnsi="Times New Roman"/>
          <w:b/>
          <w:sz w:val="24"/>
          <w:szCs w:val="24"/>
        </w:rPr>
      </w:pPr>
      <w:proofErr w:type="spellStart"/>
      <w:r>
        <w:rPr>
          <w:rFonts w:ascii="Times New Roman" w:hAnsi="Times New Roman"/>
          <w:b/>
          <w:sz w:val="24"/>
          <w:szCs w:val="24"/>
        </w:rPr>
        <w:t>Având</w:t>
      </w:r>
      <w:proofErr w:type="spellEnd"/>
      <w:r>
        <w:rPr>
          <w:rFonts w:ascii="Times New Roman" w:hAnsi="Times New Roman"/>
          <w:b/>
          <w:sz w:val="24"/>
          <w:szCs w:val="24"/>
        </w:rPr>
        <w:t xml:space="preserve"> </w:t>
      </w:r>
      <w:proofErr w:type="spellStart"/>
      <w:r>
        <w:rPr>
          <w:rFonts w:ascii="Times New Roman" w:hAnsi="Times New Roman"/>
          <w:b/>
          <w:sz w:val="24"/>
          <w:szCs w:val="24"/>
        </w:rPr>
        <w:t>în</w:t>
      </w:r>
      <w:proofErr w:type="spellEnd"/>
      <w:r>
        <w:rPr>
          <w:rFonts w:ascii="Times New Roman" w:hAnsi="Times New Roman"/>
          <w:b/>
          <w:sz w:val="24"/>
          <w:szCs w:val="24"/>
        </w:rPr>
        <w:t xml:space="preserve"> </w:t>
      </w:r>
      <w:proofErr w:type="spellStart"/>
      <w:r>
        <w:rPr>
          <w:rFonts w:ascii="Times New Roman" w:hAnsi="Times New Roman"/>
          <w:b/>
          <w:sz w:val="24"/>
          <w:szCs w:val="24"/>
        </w:rPr>
        <w:t>vedere</w:t>
      </w:r>
      <w:proofErr w:type="spellEnd"/>
      <w:r>
        <w:rPr>
          <w:rFonts w:ascii="Times New Roman" w:hAnsi="Times New Roman"/>
          <w:b/>
          <w:sz w:val="24"/>
          <w:szCs w:val="24"/>
        </w:rPr>
        <w:t>:</w:t>
      </w:r>
    </w:p>
    <w:p w:rsidR="001862F5" w:rsidRPr="00FF3F85" w:rsidRDefault="001862F5" w:rsidP="001862F5">
      <w:pPr>
        <w:pStyle w:val="ListParagraph"/>
        <w:spacing w:after="160" w:line="256" w:lineRule="auto"/>
        <w:ind w:left="360"/>
        <w:jc w:val="both"/>
        <w:rPr>
          <w:rFonts w:ascii="Times New Roman" w:hAnsi="Times New Roman"/>
          <w:sz w:val="24"/>
          <w:szCs w:val="24"/>
        </w:rPr>
      </w:pPr>
      <w:r w:rsidRPr="00FF3F85">
        <w:rPr>
          <w:rFonts w:ascii="Times New Roman" w:hAnsi="Times New Roman"/>
          <w:b/>
          <w:sz w:val="24"/>
          <w:szCs w:val="24"/>
        </w:rPr>
        <w:t xml:space="preserve"> </w:t>
      </w:r>
      <w:proofErr w:type="spellStart"/>
      <w:r w:rsidRPr="00FF3F85">
        <w:rPr>
          <w:rFonts w:ascii="Times New Roman" w:hAnsi="Times New Roman"/>
          <w:sz w:val="24"/>
          <w:szCs w:val="24"/>
        </w:rPr>
        <w:t>raportul</w:t>
      </w:r>
      <w:proofErr w:type="spellEnd"/>
      <w:r w:rsidRPr="00FF3F85">
        <w:rPr>
          <w:rFonts w:ascii="Times New Roman" w:hAnsi="Times New Roman"/>
          <w:sz w:val="24"/>
          <w:szCs w:val="24"/>
        </w:rPr>
        <w:t xml:space="preserve"> de </w:t>
      </w:r>
      <w:proofErr w:type="spellStart"/>
      <w:r w:rsidRPr="00FF3F85">
        <w:rPr>
          <w:rFonts w:ascii="Times New Roman" w:hAnsi="Times New Roman"/>
          <w:sz w:val="24"/>
          <w:szCs w:val="24"/>
        </w:rPr>
        <w:t>specialitate</w:t>
      </w:r>
      <w:proofErr w:type="spellEnd"/>
      <w:r w:rsidRPr="00FF3F85">
        <w:rPr>
          <w:rFonts w:ascii="Times New Roman" w:hAnsi="Times New Roman"/>
          <w:sz w:val="24"/>
          <w:szCs w:val="24"/>
        </w:rPr>
        <w:t xml:space="preserve"> </w:t>
      </w:r>
      <w:proofErr w:type="spellStart"/>
      <w:r w:rsidRPr="00FF3F85">
        <w:rPr>
          <w:rFonts w:ascii="Times New Roman" w:hAnsi="Times New Roman"/>
          <w:sz w:val="24"/>
          <w:szCs w:val="24"/>
        </w:rPr>
        <w:t>intocmit</w:t>
      </w:r>
      <w:proofErr w:type="spellEnd"/>
      <w:r w:rsidRPr="00FF3F85">
        <w:rPr>
          <w:rFonts w:ascii="Times New Roman" w:hAnsi="Times New Roman"/>
          <w:sz w:val="24"/>
          <w:szCs w:val="24"/>
        </w:rPr>
        <w:t xml:space="preserve"> de.</w:t>
      </w:r>
      <w:r w:rsidR="008F4F7A">
        <w:rPr>
          <w:rFonts w:ascii="Times New Roman" w:hAnsi="Times New Roman"/>
          <w:sz w:val="24"/>
          <w:szCs w:val="24"/>
        </w:rPr>
        <w:t xml:space="preserve"> </w:t>
      </w:r>
      <w:proofErr w:type="spellStart"/>
      <w:r w:rsidRPr="00FF3F85">
        <w:rPr>
          <w:rFonts w:ascii="Times New Roman" w:hAnsi="Times New Roman"/>
          <w:sz w:val="24"/>
          <w:szCs w:val="24"/>
        </w:rPr>
        <w:t>către</w:t>
      </w:r>
      <w:proofErr w:type="spellEnd"/>
      <w:r w:rsidRPr="00FF3F85">
        <w:rPr>
          <w:rFonts w:ascii="Times New Roman" w:hAnsi="Times New Roman"/>
          <w:sz w:val="24"/>
          <w:szCs w:val="24"/>
        </w:rPr>
        <w:t xml:space="preserve"> </w:t>
      </w:r>
      <w:proofErr w:type="spellStart"/>
      <w:r w:rsidRPr="00FF3F85">
        <w:rPr>
          <w:rFonts w:ascii="Times New Roman" w:hAnsi="Times New Roman"/>
          <w:sz w:val="24"/>
          <w:szCs w:val="24"/>
        </w:rPr>
        <w:t>secretarul</w:t>
      </w:r>
      <w:proofErr w:type="spellEnd"/>
      <w:r w:rsidRPr="00FF3F85">
        <w:rPr>
          <w:rFonts w:ascii="Times New Roman" w:hAnsi="Times New Roman"/>
          <w:sz w:val="24"/>
          <w:szCs w:val="24"/>
        </w:rPr>
        <w:t xml:space="preserve"> general al </w:t>
      </w:r>
      <w:proofErr w:type="spellStart"/>
      <w:r w:rsidRPr="00FF3F85">
        <w:rPr>
          <w:rFonts w:ascii="Times New Roman" w:hAnsi="Times New Roman"/>
          <w:sz w:val="24"/>
          <w:szCs w:val="24"/>
        </w:rPr>
        <w:t>comunei</w:t>
      </w:r>
      <w:proofErr w:type="spellEnd"/>
      <w:r w:rsidRPr="00FF3F85">
        <w:rPr>
          <w:rFonts w:ascii="Times New Roman" w:hAnsi="Times New Roman"/>
          <w:sz w:val="24"/>
          <w:szCs w:val="24"/>
        </w:rPr>
        <w:t xml:space="preserve"> </w:t>
      </w:r>
      <w:proofErr w:type="spellStart"/>
      <w:r w:rsidRPr="00FF3F85">
        <w:rPr>
          <w:rFonts w:ascii="Times New Roman" w:hAnsi="Times New Roman"/>
          <w:sz w:val="24"/>
          <w:szCs w:val="24"/>
        </w:rPr>
        <w:t>Mitreni</w:t>
      </w:r>
      <w:proofErr w:type="spellEnd"/>
      <w:r w:rsidRPr="00FF3F85">
        <w:rPr>
          <w:rFonts w:ascii="Times New Roman" w:hAnsi="Times New Roman"/>
          <w:sz w:val="24"/>
          <w:szCs w:val="24"/>
        </w:rPr>
        <w:t xml:space="preserve"> </w:t>
      </w:r>
      <w:proofErr w:type="spellStart"/>
      <w:r w:rsidRPr="00FF3F85">
        <w:rPr>
          <w:rFonts w:ascii="Times New Roman" w:hAnsi="Times New Roman"/>
          <w:sz w:val="24"/>
          <w:szCs w:val="24"/>
        </w:rPr>
        <w:t>nr</w:t>
      </w:r>
      <w:proofErr w:type="spellEnd"/>
      <w:r w:rsidRPr="00FF3F85">
        <w:rPr>
          <w:rFonts w:ascii="Times New Roman" w:hAnsi="Times New Roman"/>
          <w:sz w:val="24"/>
          <w:szCs w:val="24"/>
        </w:rPr>
        <w:t>. 4107/29.07.2026;</w:t>
      </w:r>
    </w:p>
    <w:p w:rsidR="00570590" w:rsidRDefault="00570590" w:rsidP="001862F5">
      <w:pPr>
        <w:pStyle w:val="ListParagraph"/>
        <w:spacing w:after="0" w:line="240" w:lineRule="auto"/>
        <w:ind w:left="360"/>
        <w:jc w:val="both"/>
        <w:rPr>
          <w:rFonts w:ascii="Times New Roman" w:eastAsia="Times New Roman" w:hAnsi="Times New Roman"/>
          <w:sz w:val="24"/>
          <w:szCs w:val="24"/>
        </w:rPr>
      </w:pPr>
    </w:p>
    <w:p w:rsidR="00570590" w:rsidRPr="00570590" w:rsidRDefault="00570590" w:rsidP="00570590">
      <w:pPr>
        <w:jc w:val="both"/>
        <w:rPr>
          <w:rFonts w:ascii="Times New Roman" w:hAnsi="Times New Roman" w:cs="Times New Roman"/>
          <w:sz w:val="24"/>
          <w:szCs w:val="24"/>
        </w:rPr>
      </w:pPr>
      <w:bookmarkStart w:id="0" w:name="bookmark6"/>
      <w:bookmarkEnd w:id="0"/>
      <w:r>
        <w:rPr>
          <w:color w:val="000000"/>
          <w:sz w:val="24"/>
          <w:szCs w:val="24"/>
        </w:rPr>
        <w:t xml:space="preserve">- </w:t>
      </w:r>
      <w:r w:rsidRPr="00570590">
        <w:rPr>
          <w:rFonts w:ascii="Times New Roman" w:hAnsi="Times New Roman" w:cs="Times New Roman"/>
          <w:color w:val="000000"/>
          <w:sz w:val="24"/>
          <w:szCs w:val="24"/>
        </w:rPr>
        <w:t xml:space="preserve">faptul că, prin </w:t>
      </w:r>
      <w:r w:rsidRPr="00570590">
        <w:rPr>
          <w:rFonts w:ascii="Times New Roman" w:hAnsi="Times New Roman" w:cs="Times New Roman"/>
          <w:sz w:val="24"/>
          <w:szCs w:val="24"/>
          <w:lang w:val="pt-BR"/>
        </w:rPr>
        <w:t xml:space="preserve">HCL </w:t>
      </w:r>
      <w:bookmarkStart w:id="1" w:name="bookmark7"/>
      <w:bookmarkEnd w:id="1"/>
      <w:r w:rsidRPr="00570590">
        <w:rPr>
          <w:rFonts w:ascii="Times New Roman" w:hAnsi="Times New Roman" w:cs="Times New Roman"/>
          <w:sz w:val="24"/>
          <w:szCs w:val="24"/>
        </w:rPr>
        <w:t>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r>
        <w:rPr>
          <w:rFonts w:ascii="Times New Roman" w:hAnsi="Times New Roman" w:cs="Times New Roman"/>
          <w:color w:val="000000"/>
          <w:sz w:val="24"/>
          <w:szCs w:val="24"/>
        </w:rPr>
        <w:t xml:space="preserve"> s-a strecurat,</w:t>
      </w:r>
      <w:r w:rsidRPr="00570590">
        <w:rPr>
          <w:rFonts w:ascii="Times New Roman" w:hAnsi="Times New Roman" w:cs="Times New Roman"/>
          <w:color w:val="000000"/>
          <w:sz w:val="24"/>
          <w:szCs w:val="24"/>
        </w:rPr>
        <w:t xml:space="preserve"> în mod eronat</w:t>
      </w:r>
      <w:r>
        <w:rPr>
          <w:color w:val="000000"/>
          <w:szCs w:val="24"/>
        </w:rPr>
        <w:t xml:space="preserve">, atât în titlul hotărârii cât și în art. 1 lit. a). o eroare materială, în sensul că în loc de </w:t>
      </w:r>
      <w:r w:rsidRPr="00846259">
        <w:rPr>
          <w:rFonts w:ascii="Times New Roman" w:hAnsi="Times New Roman" w:cs="Times New Roman"/>
          <w:b/>
          <w:sz w:val="24"/>
          <w:szCs w:val="24"/>
        </w:rPr>
        <w:t xml:space="preserve"> sintagma  </w:t>
      </w:r>
      <w:r w:rsidRPr="00846259">
        <w:rPr>
          <w:rFonts w:ascii="Times New Roman" w:hAnsi="Times New Roman" w:cs="Times New Roman"/>
          <w:sz w:val="24"/>
          <w:szCs w:val="24"/>
        </w:rPr>
        <w:t>.,,</w:t>
      </w:r>
      <w:r w:rsidR="000B1F48">
        <w:rPr>
          <w:rFonts w:ascii="Times New Roman" w:hAnsi="Times New Roman" w:cs="Times New Roman"/>
          <w:i/>
          <w:sz w:val="24"/>
          <w:szCs w:val="24"/>
        </w:rPr>
        <w:t xml:space="preserve">Se aprobă facturarea </w:t>
      </w:r>
      <w:r w:rsidRPr="00846259">
        <w:rPr>
          <w:rFonts w:ascii="Times New Roman" w:hAnsi="Times New Roman" w:cs="Times New Roman"/>
          <w:i/>
          <w:sz w:val="24"/>
          <w:szCs w:val="24"/>
        </w:rPr>
        <w:t xml:space="preserve"> pe perioadă determinată de 3 luni,, de către PPC Energie S.A.  către U.A.T. comuna Mitreni a energiei electrice consumate de către S.C. ,,Gospodarul Mitreni” S.R.L. în scopul furnizării apei potabile în comuna Mitreni, în baza unui contract încheiat între UAT comuna Mitreni și PPC Energie S.A</w:t>
      </w:r>
      <w:r w:rsidRPr="00846259">
        <w:rPr>
          <w:rFonts w:ascii="Times New Roman" w:hAnsi="Times New Roman" w:cs="Times New Roman"/>
          <w:i/>
          <w:sz w:val="24"/>
          <w:szCs w:val="24"/>
          <w:lang w:val="en-US"/>
        </w:rPr>
        <w:t>”</w:t>
      </w:r>
      <w:r>
        <w:rPr>
          <w:rFonts w:ascii="Times New Roman" w:hAnsi="Times New Roman" w:cs="Times New Roman"/>
          <w:i/>
          <w:sz w:val="24"/>
          <w:szCs w:val="24"/>
          <w:lang w:val="en-US"/>
        </w:rPr>
        <w:t xml:space="preserve">, </w:t>
      </w:r>
      <w:r w:rsidRPr="00570590">
        <w:rPr>
          <w:rFonts w:ascii="Times New Roman" w:hAnsi="Times New Roman" w:cs="Times New Roman"/>
          <w:b/>
          <w:sz w:val="24"/>
          <w:szCs w:val="24"/>
          <w:lang w:val="en-US"/>
        </w:rPr>
        <w:t xml:space="preserve">s-a </w:t>
      </w:r>
      <w:proofErr w:type="spellStart"/>
      <w:r w:rsidRPr="00570590">
        <w:rPr>
          <w:rFonts w:ascii="Times New Roman" w:hAnsi="Times New Roman" w:cs="Times New Roman"/>
          <w:b/>
          <w:sz w:val="24"/>
          <w:szCs w:val="24"/>
          <w:lang w:val="en-US"/>
        </w:rPr>
        <w:t>folosit</w:t>
      </w:r>
      <w:proofErr w:type="spellEnd"/>
      <w:r w:rsidRPr="00570590">
        <w:rPr>
          <w:rFonts w:ascii="Times New Roman" w:hAnsi="Times New Roman" w:cs="Times New Roman"/>
          <w:b/>
          <w:sz w:val="24"/>
          <w:szCs w:val="24"/>
          <w:lang w:val="en-US"/>
        </w:rPr>
        <w:t xml:space="preserve"> </w:t>
      </w:r>
      <w:proofErr w:type="spellStart"/>
      <w:r w:rsidRPr="00570590">
        <w:rPr>
          <w:rFonts w:ascii="Times New Roman" w:hAnsi="Times New Roman" w:cs="Times New Roman"/>
          <w:b/>
          <w:sz w:val="24"/>
          <w:szCs w:val="24"/>
          <w:lang w:val="en-US"/>
        </w:rPr>
        <w:t>sintagma</w:t>
      </w:r>
      <w:proofErr w:type="spellEnd"/>
    </w:p>
    <w:p w:rsidR="00570590" w:rsidRPr="004352BF" w:rsidRDefault="00570590" w:rsidP="00570590">
      <w:pPr>
        <w:jc w:val="both"/>
      </w:pPr>
      <w:r w:rsidRPr="00846259">
        <w:rPr>
          <w:rFonts w:ascii="Times New Roman" w:hAnsi="Times New Roman" w:cs="Times New Roman"/>
          <w:sz w:val="24"/>
          <w:szCs w:val="24"/>
        </w:rPr>
        <w:t>.,,</w:t>
      </w:r>
      <w:r w:rsidRPr="00846259">
        <w:rPr>
          <w:rFonts w:ascii="Times New Roman" w:hAnsi="Times New Roman" w:cs="Times New Roman"/>
          <w:i/>
          <w:sz w:val="24"/>
          <w:szCs w:val="24"/>
        </w:rPr>
        <w:t>Se aprobă facturarea directă pe perioadă determinată de 3 luni,  de către U.A.T. comuna Mitreni a energiei electrice consumate de către S.C. ,,Gospodarul Mitreni” S.R.L. în scopul furnizării apei potabile în comuna Mitreni, în baza unui contract încheiat între UAT comuna Mitreni și PPC Energie S.A.”</w:t>
      </w:r>
    </w:p>
    <w:p w:rsidR="00570590" w:rsidRPr="00570590" w:rsidRDefault="00570590" w:rsidP="00570590">
      <w:pPr>
        <w:jc w:val="both"/>
        <w:rPr>
          <w:rFonts w:ascii="Times New Roman" w:hAnsi="Times New Roman" w:cs="Times New Roman"/>
          <w:sz w:val="24"/>
          <w:szCs w:val="24"/>
        </w:rPr>
      </w:pPr>
      <w:r w:rsidRPr="00570590">
        <w:rPr>
          <w:color w:val="000000"/>
          <w:szCs w:val="24"/>
        </w:rPr>
        <w:lastRenderedPageBreak/>
        <w:t xml:space="preserve">In conformitate cu prevederile art. 129 din OUG nr.57/2019 privind Codul administrativ se impune indreptarea de eroare materiala strecurata in </w:t>
      </w:r>
      <w:r w:rsidRPr="00570590">
        <w:rPr>
          <w:rFonts w:ascii="Times New Roman" w:hAnsi="Times New Roman" w:cs="Times New Roman"/>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570590" w:rsidRDefault="00570590" w:rsidP="00570590">
      <w:pPr>
        <w:pStyle w:val="BodyText"/>
        <w:widowControl w:val="0"/>
        <w:tabs>
          <w:tab w:val="left" w:pos="1111"/>
        </w:tabs>
        <w:jc w:val="both"/>
        <w:rPr>
          <w:szCs w:val="24"/>
        </w:rPr>
      </w:pPr>
      <w:r w:rsidRPr="001A2B2D">
        <w:rPr>
          <w:szCs w:val="24"/>
        </w:rPr>
        <w:t>Considerăm că Proiectul de hotărâre sus-menționat</w:t>
      </w:r>
      <w:r w:rsidRPr="001A2B2D">
        <w:rPr>
          <w:b/>
          <w:szCs w:val="24"/>
        </w:rPr>
        <w:t xml:space="preserve"> </w:t>
      </w:r>
      <w:r w:rsidRPr="001A2B2D">
        <w:rPr>
          <w:szCs w:val="24"/>
        </w:rPr>
        <w:t xml:space="preserve">îndeplinește condițiile prevăzute de Legea nr.24/2000 privind normele de tehnică legislativă, pentru a fi înscris pe ordinea de zi a ședinței ordinare a  Consiliului local Mitreni. </w:t>
      </w:r>
    </w:p>
    <w:p w:rsidR="00570590" w:rsidRDefault="00570590" w:rsidP="00570590">
      <w:pPr>
        <w:spacing w:after="0"/>
        <w:jc w:val="both"/>
        <w:rPr>
          <w:rFonts w:ascii="Times New Roman" w:eastAsia="Times New Roman" w:hAnsi="Times New Roman" w:cs="Times New Roman"/>
          <w:sz w:val="24"/>
          <w:szCs w:val="24"/>
          <w:lang w:eastAsia="en-US"/>
        </w:rPr>
      </w:pPr>
    </w:p>
    <w:p w:rsidR="00570590" w:rsidRPr="001A2B2D" w:rsidRDefault="00570590" w:rsidP="00570590">
      <w:pPr>
        <w:spacing w:after="0"/>
        <w:jc w:val="center"/>
        <w:rPr>
          <w:rFonts w:ascii="Times New Roman" w:eastAsia="Times New Roman" w:hAnsi="Times New Roman" w:cs="Times New Roman"/>
          <w:b/>
          <w:sz w:val="24"/>
          <w:szCs w:val="24"/>
          <w:lang w:eastAsia="en-US"/>
        </w:rPr>
      </w:pPr>
      <w:r w:rsidRPr="001A2B2D">
        <w:rPr>
          <w:rFonts w:ascii="Times New Roman" w:eastAsia="Times New Roman" w:hAnsi="Times New Roman" w:cs="Times New Roman"/>
          <w:b/>
          <w:sz w:val="24"/>
          <w:szCs w:val="24"/>
          <w:lang w:eastAsia="en-US"/>
        </w:rPr>
        <w:t>Inițiator</w:t>
      </w:r>
    </w:p>
    <w:p w:rsidR="00570590" w:rsidRPr="001A2B2D" w:rsidRDefault="00570590" w:rsidP="00570590">
      <w:pPr>
        <w:spacing w:after="0"/>
        <w:jc w:val="center"/>
        <w:rPr>
          <w:rFonts w:ascii="Times New Roman" w:eastAsia="Times New Roman" w:hAnsi="Times New Roman" w:cs="Times New Roman"/>
          <w:b/>
          <w:sz w:val="24"/>
          <w:szCs w:val="24"/>
          <w:lang w:eastAsia="en-US"/>
        </w:rPr>
      </w:pPr>
      <w:r w:rsidRPr="001A2B2D">
        <w:rPr>
          <w:rFonts w:ascii="Times New Roman" w:eastAsia="Times New Roman" w:hAnsi="Times New Roman" w:cs="Times New Roman"/>
          <w:b/>
          <w:sz w:val="24"/>
          <w:szCs w:val="24"/>
          <w:lang w:eastAsia="en-US"/>
        </w:rPr>
        <w:t>Primar</w:t>
      </w:r>
    </w:p>
    <w:p w:rsidR="00570590" w:rsidRPr="001A2B2D" w:rsidRDefault="00570590" w:rsidP="00570590">
      <w:pPr>
        <w:spacing w:after="0"/>
        <w:jc w:val="center"/>
        <w:rPr>
          <w:rFonts w:ascii="Times New Roman" w:eastAsia="Times New Roman" w:hAnsi="Times New Roman" w:cs="Times New Roman"/>
          <w:b/>
          <w:sz w:val="24"/>
          <w:szCs w:val="24"/>
          <w:lang w:eastAsia="en-US"/>
        </w:rPr>
      </w:pPr>
      <w:r w:rsidRPr="001A2B2D">
        <w:rPr>
          <w:rFonts w:ascii="Times New Roman" w:eastAsia="Times New Roman" w:hAnsi="Times New Roman" w:cs="Times New Roman"/>
          <w:b/>
          <w:sz w:val="24"/>
          <w:szCs w:val="24"/>
          <w:lang w:eastAsia="en-US"/>
        </w:rPr>
        <w:t>Ciprian-Constantin Panait</w:t>
      </w:r>
    </w:p>
    <w:p w:rsidR="001862F5" w:rsidRPr="001862F5" w:rsidRDefault="001862F5" w:rsidP="001862F5">
      <w:pPr>
        <w:spacing w:after="0" w:line="240" w:lineRule="auto"/>
        <w:jc w:val="both"/>
        <w:rPr>
          <w:rFonts w:ascii="Times New Roman" w:eastAsia="Times New Roman" w:hAnsi="Times New Roman"/>
          <w:sz w:val="24"/>
          <w:szCs w:val="24"/>
        </w:rPr>
      </w:pPr>
    </w:p>
    <w:p w:rsidR="000F11DB" w:rsidRPr="006755B1" w:rsidRDefault="000F11DB" w:rsidP="000F11DB">
      <w:pPr>
        <w:spacing w:after="0"/>
        <w:jc w:val="both"/>
        <w:rPr>
          <w:rFonts w:ascii="Times New Roman" w:hAnsi="Times New Roman" w:cs="Times New Roman"/>
          <w:b/>
          <w:sz w:val="24"/>
          <w:szCs w:val="24"/>
        </w:rPr>
      </w:pPr>
    </w:p>
    <w:p w:rsidR="000F11DB" w:rsidRPr="006755B1" w:rsidRDefault="000F11DB" w:rsidP="000F11DB">
      <w:pPr>
        <w:spacing w:after="0"/>
        <w:jc w:val="both"/>
        <w:rPr>
          <w:rFonts w:ascii="Times New Roman" w:eastAsia="Times New Roman" w:hAnsi="Times New Roman" w:cs="Times New Roman"/>
          <w:sz w:val="24"/>
          <w:szCs w:val="24"/>
          <w:lang w:eastAsia="en-US"/>
        </w:rPr>
      </w:pPr>
    </w:p>
    <w:p w:rsidR="000F11DB" w:rsidRPr="006755B1" w:rsidRDefault="000F11DB" w:rsidP="000F11DB">
      <w:pPr>
        <w:rPr>
          <w:rFonts w:ascii="Times New Roman" w:hAnsi="Times New Roman" w:cs="Times New Roman"/>
          <w:sz w:val="24"/>
          <w:szCs w:val="24"/>
        </w:rPr>
      </w:pPr>
    </w:p>
    <w:p w:rsidR="000F11DB" w:rsidRPr="006755B1" w:rsidRDefault="000F11DB" w:rsidP="000F11DB">
      <w:pPr>
        <w:spacing w:after="0"/>
        <w:rPr>
          <w:rFonts w:ascii="Times New Roman" w:hAnsi="Times New Roman" w:cs="Times New Roman"/>
          <w:b/>
          <w:sz w:val="24"/>
          <w:szCs w:val="24"/>
        </w:rPr>
      </w:pPr>
    </w:p>
    <w:p w:rsidR="000F11DB" w:rsidRPr="006755B1" w:rsidRDefault="000F11DB" w:rsidP="000F11DB">
      <w:pPr>
        <w:spacing w:after="0"/>
        <w:rPr>
          <w:rFonts w:ascii="Times New Roman" w:hAnsi="Times New Roman" w:cs="Times New Roman"/>
          <w:b/>
          <w:sz w:val="24"/>
          <w:szCs w:val="24"/>
        </w:rPr>
      </w:pPr>
    </w:p>
    <w:p w:rsidR="000F11DB" w:rsidRPr="006755B1" w:rsidRDefault="000F11DB" w:rsidP="000F11DB"/>
    <w:p w:rsidR="000F11DB" w:rsidRPr="001C1362" w:rsidRDefault="000F11DB" w:rsidP="000F11DB"/>
    <w:p w:rsidR="000F11DB" w:rsidRPr="00A65BBA" w:rsidRDefault="000F11DB" w:rsidP="000F11DB"/>
    <w:p w:rsidR="000F11DB" w:rsidRPr="00737C58" w:rsidRDefault="000F11DB" w:rsidP="000F11DB">
      <w:bookmarkStart w:id="2" w:name="_GoBack"/>
      <w:bookmarkEnd w:id="2"/>
    </w:p>
    <w:p w:rsidR="000F11DB" w:rsidRPr="00A83989" w:rsidRDefault="000F11DB" w:rsidP="000F11DB"/>
    <w:p w:rsidR="000F11DB" w:rsidRPr="00B81B4F" w:rsidRDefault="000F11DB" w:rsidP="000F11DB">
      <w:pPr>
        <w:widowControl w:val="0"/>
        <w:spacing w:after="0" w:line="1" w:lineRule="exact"/>
        <w:rPr>
          <w:rFonts w:ascii="Microsoft Sans Serif" w:eastAsia="Microsoft Sans Serif" w:hAnsi="Microsoft Sans Serif" w:cs="Microsoft Sans Serif"/>
          <w:color w:val="000000"/>
          <w:sz w:val="24"/>
          <w:szCs w:val="24"/>
          <w:lang w:val="en-US" w:eastAsia="en-US" w:bidi="en-US"/>
        </w:rPr>
        <w:sectPr w:rsidR="000F11DB" w:rsidRPr="00B81B4F" w:rsidSect="00E34EA1">
          <w:pgSz w:w="11900" w:h="16840"/>
          <w:pgMar w:top="1440" w:right="1440" w:bottom="1440" w:left="1440" w:header="244" w:footer="435" w:gutter="0"/>
          <w:pgNumType w:start="1"/>
          <w:cols w:space="720"/>
          <w:noEndnote/>
          <w:docGrid w:linePitch="360"/>
        </w:sectPr>
      </w:pPr>
    </w:p>
    <w:p w:rsidR="000F11DB" w:rsidRPr="00B81B4F" w:rsidRDefault="000F11DB" w:rsidP="000F11DB"/>
    <w:p w:rsidR="000F11DB" w:rsidRDefault="000F11DB" w:rsidP="000F11DB">
      <w:pPr>
        <w:widowControl w:val="0"/>
        <w:spacing w:after="120" w:line="264" w:lineRule="auto"/>
        <w:jc w:val="center"/>
        <w:rPr>
          <w:rFonts w:ascii="Times New Roman" w:eastAsia="Times New Roman" w:hAnsi="Times New Roman" w:cs="Times New Roman"/>
          <w:b/>
          <w:bCs/>
          <w:color w:val="000000"/>
          <w:sz w:val="24"/>
          <w:szCs w:val="24"/>
          <w:u w:val="single"/>
        </w:rPr>
      </w:pPr>
    </w:p>
    <w:p w:rsidR="009F7F51" w:rsidRPr="000F11DB" w:rsidRDefault="009F7F51" w:rsidP="000F11DB"/>
    <w:sectPr w:rsidR="009F7F51" w:rsidRPr="000F11DB" w:rsidSect="001B22CF">
      <w:headerReference w:type="default" r:id="rId10"/>
      <w:pgSz w:w="12240" w:h="15840"/>
      <w:pgMar w:top="1440" w:right="1440" w:bottom="1440" w:left="1440" w:header="0" w:footer="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94A" w:rsidRDefault="0079694A">
      <w:pPr>
        <w:spacing w:after="0" w:line="240" w:lineRule="auto"/>
      </w:pPr>
      <w:r>
        <w:separator/>
      </w:r>
    </w:p>
  </w:endnote>
  <w:endnote w:type="continuationSeparator" w:id="0">
    <w:p w:rsidR="0079694A" w:rsidRDefault="00796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94A" w:rsidRDefault="0079694A">
      <w:pPr>
        <w:spacing w:after="0" w:line="240" w:lineRule="auto"/>
      </w:pPr>
      <w:r>
        <w:separator/>
      </w:r>
    </w:p>
  </w:footnote>
  <w:footnote w:type="continuationSeparator" w:id="0">
    <w:p w:rsidR="0079694A" w:rsidRDefault="00796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79694A">
    <w:pPr>
      <w:pStyle w:val="Header"/>
    </w:pPr>
  </w:p>
  <w:p w:rsidR="003B4751" w:rsidRDefault="0079694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singleLevel"/>
    <w:tmpl w:val="00000005"/>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2160" w:hanging="360"/>
      </w:pPr>
      <w:rPr>
        <w:rFonts w:ascii="Wingdings" w:hAnsi="Wingdings"/>
      </w:rPr>
    </w:lvl>
  </w:abstractNum>
  <w:abstractNum w:abstractNumId="6" w15:restartNumberingAfterBreak="0">
    <w:nsid w:val="0B92237C"/>
    <w:multiLevelType w:val="hybridMultilevel"/>
    <w:tmpl w:val="BFA8017E"/>
    <w:lvl w:ilvl="0" w:tplc="BC440E62">
      <w:start w:val="1"/>
      <w:numFmt w:val="decimal"/>
      <w:lvlText w:val="%1."/>
      <w:lvlJc w:val="left"/>
      <w:pPr>
        <w:ind w:left="720" w:hanging="360"/>
      </w:pPr>
      <w:rPr>
        <w:rFonts w:eastAsia="Calibr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B853C9"/>
    <w:multiLevelType w:val="multilevel"/>
    <w:tmpl w:val="3EB4E1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CF1D1A"/>
    <w:multiLevelType w:val="hybridMultilevel"/>
    <w:tmpl w:val="D15E9B76"/>
    <w:lvl w:ilvl="0" w:tplc="5210B232">
      <w:start w:val="1"/>
      <w:numFmt w:val="lowerLetter"/>
      <w:lvlText w:val="%1)"/>
      <w:lvlJc w:val="left"/>
      <w:pPr>
        <w:ind w:left="1516" w:hanging="360"/>
      </w:pPr>
      <w:rPr>
        <w:rFonts w:hint="default"/>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9" w15:restartNumberingAfterBreak="0">
    <w:nsid w:val="264F6EB6"/>
    <w:multiLevelType w:val="multilevel"/>
    <w:tmpl w:val="F6885B0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92B2115"/>
    <w:multiLevelType w:val="hybridMultilevel"/>
    <w:tmpl w:val="4AB45162"/>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842612"/>
    <w:multiLevelType w:val="multilevel"/>
    <w:tmpl w:val="8CEA94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5F80202"/>
    <w:multiLevelType w:val="hybridMultilevel"/>
    <w:tmpl w:val="4F5043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5" w15:restartNumberingAfterBreak="0">
    <w:nsid w:val="6AA634FC"/>
    <w:multiLevelType w:val="hybridMultilevel"/>
    <w:tmpl w:val="C986BDC4"/>
    <w:lvl w:ilvl="0" w:tplc="6B286CAE">
      <w:numFmt w:val="bullet"/>
      <w:lvlText w:val="-"/>
      <w:lvlJc w:val="left"/>
      <w:pPr>
        <w:ind w:left="420" w:hanging="360"/>
      </w:pPr>
      <w:rPr>
        <w:rFonts w:ascii="Times New Roman" w:eastAsiaTheme="minorHAns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6"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9"/>
  </w:num>
  <w:num w:numId="2">
    <w:abstractNumId w:val="11"/>
  </w:num>
  <w:num w:numId="3">
    <w:abstractNumId w:val="15"/>
  </w:num>
  <w:num w:numId="4">
    <w:abstractNumId w:val="14"/>
  </w:num>
  <w:num w:numId="5">
    <w:abstractNumId w:val="12"/>
  </w:num>
  <w:num w:numId="6">
    <w:abstractNumId w:val="6"/>
  </w:num>
  <w:num w:numId="7">
    <w:abstractNumId w:val="8"/>
  </w:num>
  <w:num w:numId="8">
    <w:abstractNumId w:val="10"/>
  </w:num>
  <w:num w:numId="9">
    <w:abstractNumId w:val="0"/>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3"/>
  </w:num>
  <w:num w:numId="14">
    <w:abstractNumId w:val="4"/>
  </w:num>
  <w:num w:numId="15">
    <w:abstractNumId w:val="5"/>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33"/>
    <w:rsid w:val="00021145"/>
    <w:rsid w:val="000B1F48"/>
    <w:rsid w:val="000F11DB"/>
    <w:rsid w:val="00177ABB"/>
    <w:rsid w:val="001862F5"/>
    <w:rsid w:val="00293993"/>
    <w:rsid w:val="003109F9"/>
    <w:rsid w:val="00340E2B"/>
    <w:rsid w:val="003B22C5"/>
    <w:rsid w:val="003C4A41"/>
    <w:rsid w:val="003E39F4"/>
    <w:rsid w:val="003E6004"/>
    <w:rsid w:val="00497108"/>
    <w:rsid w:val="004D3D49"/>
    <w:rsid w:val="00570590"/>
    <w:rsid w:val="0057565A"/>
    <w:rsid w:val="006708DE"/>
    <w:rsid w:val="00705868"/>
    <w:rsid w:val="00727ECC"/>
    <w:rsid w:val="0079694A"/>
    <w:rsid w:val="007D2033"/>
    <w:rsid w:val="00834F03"/>
    <w:rsid w:val="008354C3"/>
    <w:rsid w:val="00854CBA"/>
    <w:rsid w:val="008B3826"/>
    <w:rsid w:val="008F4F7A"/>
    <w:rsid w:val="00962148"/>
    <w:rsid w:val="009A7D1A"/>
    <w:rsid w:val="009C08FC"/>
    <w:rsid w:val="009F7F51"/>
    <w:rsid w:val="00A0589A"/>
    <w:rsid w:val="00A42ACA"/>
    <w:rsid w:val="00AF05A3"/>
    <w:rsid w:val="00B60375"/>
    <w:rsid w:val="00BB152D"/>
    <w:rsid w:val="00CC7003"/>
    <w:rsid w:val="00CF580E"/>
    <w:rsid w:val="00DA5DE6"/>
    <w:rsid w:val="00E9135A"/>
    <w:rsid w:val="00ED4A2D"/>
    <w:rsid w:val="00FC4498"/>
    <w:rsid w:val="00FF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6D76D"/>
  <w15:chartTrackingRefBased/>
  <w15:docId w15:val="{E1300A4C-91F2-4113-9086-C119BCE8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9A"/>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38B"/>
    <w:rPr>
      <w:color w:val="0000FF"/>
      <w:u w:val="single"/>
    </w:rPr>
  </w:style>
  <w:style w:type="character" w:customStyle="1" w:styleId="NoSpacingChar">
    <w:name w:val="No Spacing Char"/>
    <w:link w:val="NoSpacing"/>
    <w:uiPriority w:val="1"/>
    <w:locked/>
    <w:rsid w:val="00021145"/>
    <w:rPr>
      <w:rFonts w:ascii="Calibri" w:eastAsia="Times New Roman" w:hAnsi="Calibri" w:cs="Times New Roman"/>
    </w:rPr>
  </w:style>
  <w:style w:type="paragraph" w:styleId="NoSpacing">
    <w:name w:val="No Spacing"/>
    <w:link w:val="NoSpacingChar"/>
    <w:uiPriority w:val="1"/>
    <w:qFormat/>
    <w:rsid w:val="00021145"/>
    <w:pPr>
      <w:spacing w:after="0" w:line="240" w:lineRule="auto"/>
    </w:pPr>
    <w:rPr>
      <w:rFonts w:ascii="Calibri" w:eastAsia="Times New Roman" w:hAnsi="Calibri" w:cs="Times New Roman"/>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3109F9"/>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3109F9"/>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A7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1A"/>
    <w:rPr>
      <w:rFonts w:ascii="Segoe UI" w:eastAsiaTheme="minorEastAsia" w:hAnsi="Segoe UI" w:cs="Segoe UI"/>
      <w:sz w:val="18"/>
      <w:szCs w:val="18"/>
      <w:lang w:val="ro-RO" w:eastAsia="ro-RO"/>
    </w:rPr>
  </w:style>
  <w:style w:type="table" w:styleId="TableGrid">
    <w:name w:val="Table Grid"/>
    <w:basedOn w:val="TableNormal"/>
    <w:uiPriority w:val="39"/>
    <w:rsid w:val="00340E2B"/>
    <w:pPr>
      <w:spacing w:after="0" w:line="240" w:lineRule="auto"/>
    </w:pPr>
    <w:rPr>
      <w:rFonts w:eastAsiaTheme="minorEastAsia"/>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340E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0E2B"/>
    <w:rPr>
      <w:rFonts w:eastAsiaTheme="minorEastAsia"/>
      <w:lang w:val="ro-RO" w:eastAsia="ro-RO"/>
    </w:rPr>
  </w:style>
  <w:style w:type="paragraph" w:customStyle="1" w:styleId="Frspaiere">
    <w:name w:val="Fără spațiere"/>
    <w:rsid w:val="001862F5"/>
    <w:pPr>
      <w:widowControl w:val="0"/>
      <w:suppressAutoHyphens/>
      <w:autoSpaceDN w:val="0"/>
      <w:spacing w:after="0" w:line="240" w:lineRule="auto"/>
    </w:pPr>
    <w:rPr>
      <w:rFonts w:ascii="Calibri" w:eastAsia="SimSun" w:hAnsi="Calibri" w:cs="Calibri"/>
      <w:kern w:val="3"/>
    </w:rPr>
  </w:style>
  <w:style w:type="paragraph" w:styleId="BodyText">
    <w:name w:val="Body Text"/>
    <w:basedOn w:val="Normal"/>
    <w:link w:val="BodyTextChar"/>
    <w:rsid w:val="00570590"/>
    <w:pPr>
      <w:spacing w:after="0" w:line="240" w:lineRule="auto"/>
    </w:pPr>
    <w:rPr>
      <w:rFonts w:ascii="Times New Roman" w:eastAsia="Times New Roman" w:hAnsi="Times New Roman" w:cs="Times New Roman"/>
      <w:sz w:val="24"/>
      <w:szCs w:val="20"/>
      <w:lang w:eastAsia="en-US"/>
    </w:rPr>
  </w:style>
  <w:style w:type="character" w:customStyle="1" w:styleId="BodyTextChar">
    <w:name w:val="Body Text Char"/>
    <w:basedOn w:val="DefaultParagraphFont"/>
    <w:link w:val="BodyText"/>
    <w:rsid w:val="00570590"/>
    <w:rPr>
      <w:rFonts w:ascii="Times New Roman" w:eastAsia="Times New Roman" w:hAnsi="Times New Roman" w:cs="Times New Roman"/>
      <w:sz w:val="24"/>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82331">
      <w:bodyDiv w:val="1"/>
      <w:marLeft w:val="0"/>
      <w:marRight w:val="0"/>
      <w:marTop w:val="0"/>
      <w:marBottom w:val="0"/>
      <w:divBdr>
        <w:top w:val="none" w:sz="0" w:space="0" w:color="auto"/>
        <w:left w:val="none" w:sz="0" w:space="0" w:color="auto"/>
        <w:bottom w:val="none" w:sz="0" w:space="0" w:color="auto"/>
        <w:right w:val="none" w:sz="0" w:space="0" w:color="auto"/>
      </w:divBdr>
    </w:div>
    <w:div w:id="334915207">
      <w:bodyDiv w:val="1"/>
      <w:marLeft w:val="0"/>
      <w:marRight w:val="0"/>
      <w:marTop w:val="0"/>
      <w:marBottom w:val="0"/>
      <w:divBdr>
        <w:top w:val="none" w:sz="0" w:space="0" w:color="auto"/>
        <w:left w:val="none" w:sz="0" w:space="0" w:color="auto"/>
        <w:bottom w:val="none" w:sz="0" w:space="0" w:color="auto"/>
        <w:right w:val="none" w:sz="0" w:space="0" w:color="auto"/>
      </w:divBdr>
    </w:div>
    <w:div w:id="1388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mariamitre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1BAAC-4687-44C0-871A-ADDF83A8F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6</cp:revision>
  <cp:lastPrinted>2026-07-30T05:42:00Z</cp:lastPrinted>
  <dcterms:created xsi:type="dcterms:W3CDTF">2026-07-29T11:51:00Z</dcterms:created>
  <dcterms:modified xsi:type="dcterms:W3CDTF">2026-07-30T12:12:00Z</dcterms:modified>
</cp:coreProperties>
</file>