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C05CE" w14:textId="77777777" w:rsidR="00D437F2" w:rsidRPr="00DE30BF" w:rsidRDefault="0083035A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DE30BF">
        <w:rPr>
          <w:rFonts w:ascii="Times New Roman" w:hAnsi="Times New Roman" w:cs="Times New Roman"/>
          <w:b/>
          <w:i/>
          <w:sz w:val="18"/>
          <w:szCs w:val="18"/>
        </w:rPr>
        <w:t>ROMANIA</w:t>
      </w:r>
    </w:p>
    <w:p w14:paraId="2CE7887A" w14:textId="77777777" w:rsidR="0083035A" w:rsidRPr="00DE30BF" w:rsidRDefault="0083035A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DE30BF">
        <w:rPr>
          <w:rFonts w:ascii="Times New Roman" w:hAnsi="Times New Roman" w:cs="Times New Roman"/>
          <w:b/>
          <w:i/>
          <w:sz w:val="18"/>
          <w:szCs w:val="18"/>
        </w:rPr>
        <w:t>JUDETUL CALARASI</w:t>
      </w:r>
    </w:p>
    <w:p w14:paraId="496B8597" w14:textId="77777777" w:rsidR="0083035A" w:rsidRPr="00DE30BF" w:rsidRDefault="0083035A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DE30BF">
        <w:rPr>
          <w:rFonts w:ascii="Times New Roman" w:hAnsi="Times New Roman" w:cs="Times New Roman"/>
          <w:b/>
          <w:i/>
          <w:sz w:val="18"/>
          <w:szCs w:val="18"/>
        </w:rPr>
        <w:t>COMUNA MITRENI</w:t>
      </w:r>
    </w:p>
    <w:p w14:paraId="7B1410BB" w14:textId="5D0EF14F" w:rsidR="00CB7E77" w:rsidRPr="00DE30BF" w:rsidRDefault="0083035A" w:rsidP="00CB7E77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DE30BF">
        <w:rPr>
          <w:rFonts w:ascii="Times New Roman" w:hAnsi="Times New Roman" w:cs="Times New Roman"/>
          <w:b/>
          <w:i/>
          <w:sz w:val="18"/>
          <w:szCs w:val="18"/>
        </w:rPr>
        <w:t xml:space="preserve">NR. </w:t>
      </w:r>
      <w:r w:rsidR="00850376">
        <w:rPr>
          <w:rFonts w:ascii="Times New Roman" w:hAnsi="Times New Roman" w:cs="Times New Roman"/>
          <w:b/>
          <w:i/>
          <w:sz w:val="18"/>
          <w:szCs w:val="18"/>
        </w:rPr>
        <w:t>4036/24.07.2026</w:t>
      </w:r>
    </w:p>
    <w:p w14:paraId="4BD2DA08" w14:textId="77777777" w:rsidR="0083035A" w:rsidRPr="00DE30BF" w:rsidRDefault="0083035A" w:rsidP="00CB7E77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DE30BF">
        <w:rPr>
          <w:rFonts w:ascii="Times New Roman" w:hAnsi="Times New Roman" w:cs="Times New Roman"/>
          <w:bCs/>
          <w:i/>
          <w:sz w:val="24"/>
          <w:szCs w:val="24"/>
        </w:rPr>
        <w:t>R</w:t>
      </w:r>
      <w:r w:rsidR="001C35ED" w:rsidRPr="00DE30BF">
        <w:rPr>
          <w:rFonts w:ascii="Times New Roman" w:hAnsi="Times New Roman" w:cs="Times New Roman"/>
          <w:bCs/>
          <w:i/>
          <w:sz w:val="24"/>
          <w:szCs w:val="24"/>
        </w:rPr>
        <w:t>APORT DE SPECIALITATE</w:t>
      </w:r>
    </w:p>
    <w:p w14:paraId="33C8BFEB" w14:textId="4DF446F7" w:rsidR="00722DF5" w:rsidRPr="00DE30BF" w:rsidRDefault="00990B0A" w:rsidP="00722DF5">
      <w:pPr>
        <w:pStyle w:val="ListParagraph"/>
        <w:ind w:left="1075" w:right="9"/>
        <w:jc w:val="center"/>
        <w:rPr>
          <w:rFonts w:ascii="Times New Roman" w:hAnsi="Times New Roman" w:cs="Times New Roman"/>
          <w:sz w:val="24"/>
          <w:szCs w:val="24"/>
        </w:rPr>
      </w:pPr>
      <w:r w:rsidRPr="00DE30BF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722DF5" w:rsidRPr="00DE30BF">
        <w:rPr>
          <w:rFonts w:ascii="Times New Roman" w:hAnsi="Times New Roman" w:cs="Times New Roman"/>
          <w:sz w:val="24"/>
          <w:szCs w:val="24"/>
        </w:rPr>
        <w:t xml:space="preserve">implementarea  tipul de suport alimentar,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constand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in masa calda, in regim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catering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, ce se va acorda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prescolarilor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si elevilor Scolii Gimnaziale Nr 1 Valea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Rosie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1912644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aferente , respectiv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Scoala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Gimnaziala Nr 2 Mitreni,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Gradinita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cu program normal nr 1 Valea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Rosie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Gradinita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cu program normal nr 2 Mitreni</w:t>
      </w:r>
      <w:bookmarkEnd w:id="0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, in cadrul Programului-pilot de acordare a unui suport alimentar pentru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prescolarii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si elevii din 450 de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unitati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2DF5" w:rsidRPr="00DE30BF">
        <w:rPr>
          <w:rFonts w:ascii="Times New Roman" w:hAnsi="Times New Roman" w:cs="Times New Roman"/>
          <w:sz w:val="24"/>
          <w:szCs w:val="24"/>
        </w:rPr>
        <w:t>invatamant</w:t>
      </w:r>
      <w:proofErr w:type="spellEnd"/>
      <w:r w:rsidR="00722DF5" w:rsidRPr="00DE30BF">
        <w:rPr>
          <w:rFonts w:ascii="Times New Roman" w:hAnsi="Times New Roman" w:cs="Times New Roman"/>
          <w:sz w:val="24"/>
          <w:szCs w:val="24"/>
        </w:rPr>
        <w:t xml:space="preserve"> preuniversitar de stat</w:t>
      </w:r>
    </w:p>
    <w:p w14:paraId="7B52A238" w14:textId="1CBA1ED2" w:rsidR="006F7790" w:rsidRPr="00DE30BF" w:rsidRDefault="000144C9" w:rsidP="00722DF5">
      <w:pPr>
        <w:rPr>
          <w:rFonts w:ascii="Times New Roman" w:hAnsi="Times New Roman" w:cs="Times New Roman"/>
          <w:i/>
          <w:sz w:val="24"/>
          <w:szCs w:val="24"/>
        </w:rPr>
      </w:pPr>
      <w:r w:rsidRPr="00DE30BF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="008B3E37" w:rsidRPr="00DE30BF">
        <w:rPr>
          <w:rFonts w:ascii="Times New Roman" w:hAnsi="Times New Roman" w:cs="Times New Roman"/>
          <w:i/>
          <w:sz w:val="24"/>
          <w:szCs w:val="24"/>
        </w:rPr>
        <w:t>Avand</w:t>
      </w:r>
      <w:proofErr w:type="spellEnd"/>
      <w:r w:rsidR="008B3E37" w:rsidRPr="00DE30BF">
        <w:rPr>
          <w:rFonts w:ascii="Times New Roman" w:hAnsi="Times New Roman" w:cs="Times New Roman"/>
          <w:i/>
          <w:sz w:val="24"/>
          <w:szCs w:val="24"/>
        </w:rPr>
        <w:t xml:space="preserve"> in vedere:</w:t>
      </w:r>
    </w:p>
    <w:p w14:paraId="6DB1A75C" w14:textId="5F61E9FA" w:rsidR="006A0059" w:rsidRPr="006A0059" w:rsidRDefault="00775A6F" w:rsidP="006A0059">
      <w:pPr>
        <w:ind w:left="-5" w:right="-15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  </w:t>
      </w:r>
      <w:r w:rsidR="006A0059" w:rsidRPr="006A0059">
        <w:rPr>
          <w:rFonts w:ascii="Times New Roman" w:hAnsi="Times New Roman" w:cs="Times New Roman"/>
          <w:sz w:val="24"/>
          <w:szCs w:val="24"/>
        </w:rPr>
        <w:t>Hot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rârea Guvernului nr. 1.171 din 30 decembrie 2025 privind instituirea Programului na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="006A0059" w:rsidRPr="006A0059">
        <w:rPr>
          <w:rFonts w:ascii="Times New Roman" w:hAnsi="Times New Roman" w:cs="Times New Roman"/>
          <w:sz w:val="24"/>
          <w:szCs w:val="24"/>
        </w:rPr>
        <w:t>ional „Mas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 xml:space="preserve"> s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n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toas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”</w:t>
      </w:r>
      <w:r w:rsidR="006A0059">
        <w:rPr>
          <w:rFonts w:ascii="Times New Roman" w:hAnsi="Times New Roman" w:cs="Times New Roman"/>
          <w:sz w:val="24"/>
          <w:szCs w:val="24"/>
        </w:rPr>
        <w:t xml:space="preserve"> </w:t>
      </w:r>
      <w:r w:rsidR="006A0059" w:rsidRPr="006A0059">
        <w:rPr>
          <w:rFonts w:ascii="Times New Roman" w:hAnsi="Times New Roman" w:cs="Times New Roman"/>
          <w:sz w:val="24"/>
          <w:szCs w:val="24"/>
        </w:rPr>
        <w:t xml:space="preserve"> în anul 2026; – Legea nr. 123/2008 pentru o alimenta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="006A0059" w:rsidRPr="006A0059">
        <w:rPr>
          <w:rFonts w:ascii="Times New Roman" w:hAnsi="Times New Roman" w:cs="Times New Roman"/>
          <w:sz w:val="24"/>
          <w:szCs w:val="24"/>
        </w:rPr>
        <w:t>ie s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n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toas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; – Legea nr. 98/2016 privind achizi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="006A0059" w:rsidRPr="006A0059">
        <w:rPr>
          <w:rFonts w:ascii="Times New Roman" w:hAnsi="Times New Roman" w:cs="Times New Roman"/>
          <w:sz w:val="24"/>
          <w:szCs w:val="24"/>
        </w:rPr>
        <w:t>iile publice, cu modific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 xml:space="preserve">rile 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ș</w:t>
      </w:r>
      <w:r w:rsidR="006A0059" w:rsidRPr="006A0059">
        <w:rPr>
          <w:rFonts w:ascii="Times New Roman" w:hAnsi="Times New Roman" w:cs="Times New Roman"/>
          <w:sz w:val="24"/>
          <w:szCs w:val="24"/>
        </w:rPr>
        <w:t>i complet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rile ulterioare; – Hot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rârea Guvernului nr. 395/2016 pentru aprobarea normelor metodologice de aplicare a Legii nr. 98/2016; – Ordonan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="006A0059" w:rsidRPr="006A0059">
        <w:rPr>
          <w:rFonts w:ascii="Times New Roman" w:hAnsi="Times New Roman" w:cs="Times New Roman"/>
          <w:sz w:val="24"/>
          <w:szCs w:val="24"/>
        </w:rPr>
        <w:t>a de urgen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ță</w:t>
      </w:r>
      <w:r w:rsidR="006A0059" w:rsidRPr="006A0059">
        <w:rPr>
          <w:rFonts w:ascii="Times New Roman" w:hAnsi="Times New Roman" w:cs="Times New Roman"/>
          <w:sz w:val="24"/>
          <w:szCs w:val="24"/>
        </w:rPr>
        <w:t xml:space="preserve"> a Guvernului nr. 57/2019 privind Codul administrativ; – reglement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="006A0059" w:rsidRPr="006A0059">
        <w:rPr>
          <w:rFonts w:ascii="Times New Roman" w:hAnsi="Times New Roman" w:cs="Times New Roman"/>
          <w:sz w:val="24"/>
          <w:szCs w:val="24"/>
        </w:rPr>
        <w:t>rile na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="006A0059" w:rsidRPr="006A0059">
        <w:rPr>
          <w:rFonts w:ascii="Times New Roman" w:hAnsi="Times New Roman" w:cs="Times New Roman"/>
          <w:sz w:val="24"/>
          <w:szCs w:val="24"/>
        </w:rPr>
        <w:t xml:space="preserve">ionale 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ș</w:t>
      </w:r>
      <w:r w:rsidR="006A0059" w:rsidRPr="006A0059">
        <w:rPr>
          <w:rFonts w:ascii="Times New Roman" w:hAnsi="Times New Roman" w:cs="Times New Roman"/>
          <w:sz w:val="24"/>
          <w:szCs w:val="24"/>
        </w:rPr>
        <w:t xml:space="preserve">i europene în domeniul igienei 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ș</w:t>
      </w:r>
      <w:r w:rsidR="006A0059" w:rsidRPr="006A0059">
        <w:rPr>
          <w:rFonts w:ascii="Times New Roman" w:hAnsi="Times New Roman" w:cs="Times New Roman"/>
          <w:sz w:val="24"/>
          <w:szCs w:val="24"/>
        </w:rPr>
        <w:t>i siguran</w:t>
      </w:r>
      <w:r w:rsidR="006A0059"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="006A0059" w:rsidRPr="006A0059">
        <w:rPr>
          <w:rFonts w:ascii="Times New Roman" w:hAnsi="Times New Roman" w:cs="Times New Roman"/>
          <w:sz w:val="24"/>
          <w:szCs w:val="24"/>
        </w:rPr>
        <w:t xml:space="preserve">ei alimentelor. </w:t>
      </w:r>
    </w:p>
    <w:p w14:paraId="536E6F61" w14:textId="77777777" w:rsidR="006A0059" w:rsidRPr="006A0059" w:rsidRDefault="006A0059" w:rsidP="006A0059">
      <w:pPr>
        <w:ind w:left="-5" w:right="-15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 Analiza cadrului legal aplicabil eviden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6A0059">
        <w:rPr>
          <w:rFonts w:ascii="Times New Roman" w:hAnsi="Times New Roman" w:cs="Times New Roman"/>
          <w:sz w:val="24"/>
          <w:szCs w:val="24"/>
        </w:rPr>
        <w:t>iaz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6A0059">
        <w:rPr>
          <w:rFonts w:ascii="Times New Roman" w:hAnsi="Times New Roman" w:cs="Times New Roman"/>
          <w:sz w:val="24"/>
          <w:szCs w:val="24"/>
        </w:rPr>
        <w:t xml:space="preserve"> faptul c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6A0059">
        <w:rPr>
          <w:rFonts w:ascii="Times New Roman" w:hAnsi="Times New Roman" w:cs="Times New Roman"/>
          <w:sz w:val="24"/>
          <w:szCs w:val="24"/>
        </w:rPr>
        <w:t xml:space="preserve"> autoritatea administra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6A0059">
        <w:rPr>
          <w:rFonts w:ascii="Times New Roman" w:hAnsi="Times New Roman" w:cs="Times New Roman"/>
          <w:sz w:val="24"/>
          <w:szCs w:val="24"/>
        </w:rPr>
        <w:t>iei publice locale are competen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6A0059">
        <w:rPr>
          <w:rFonts w:ascii="Times New Roman" w:hAnsi="Times New Roman" w:cs="Times New Roman"/>
          <w:sz w:val="24"/>
          <w:szCs w:val="24"/>
        </w:rPr>
        <w:t xml:space="preserve">a de a aproba implementarea programului, tipul de suport alimentar 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6A0059">
        <w:rPr>
          <w:rFonts w:ascii="Times New Roman" w:hAnsi="Times New Roman" w:cs="Times New Roman"/>
          <w:sz w:val="24"/>
          <w:szCs w:val="24"/>
        </w:rPr>
        <w:t>i modul de realizare a achizi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6A0059">
        <w:rPr>
          <w:rFonts w:ascii="Times New Roman" w:hAnsi="Times New Roman" w:cs="Times New Roman"/>
          <w:sz w:val="24"/>
          <w:szCs w:val="24"/>
        </w:rPr>
        <w:t>iilor publice, în condi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6A0059">
        <w:rPr>
          <w:rFonts w:ascii="Times New Roman" w:hAnsi="Times New Roman" w:cs="Times New Roman"/>
          <w:sz w:val="24"/>
          <w:szCs w:val="24"/>
        </w:rPr>
        <w:t xml:space="preserve">iile legii. </w:t>
      </w:r>
    </w:p>
    <w:p w14:paraId="4EB3B8ED" w14:textId="11177DD3" w:rsidR="006A0059" w:rsidRPr="006A0059" w:rsidRDefault="006A0059" w:rsidP="006A0059">
      <w:pPr>
        <w:ind w:left="-5" w:right="-15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 Din punct de vedere economic 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6A0059">
        <w:rPr>
          <w:rFonts w:ascii="Times New Roman" w:hAnsi="Times New Roman" w:cs="Times New Roman"/>
          <w:sz w:val="24"/>
          <w:szCs w:val="24"/>
        </w:rPr>
        <w:t>i bugetar, acordarea suportului alimentar se realizeaz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6A0059">
        <w:rPr>
          <w:rFonts w:ascii="Times New Roman" w:hAnsi="Times New Roman" w:cs="Times New Roman"/>
          <w:sz w:val="24"/>
          <w:szCs w:val="24"/>
        </w:rPr>
        <w:t xml:space="preserve"> în limita valorii maxime zilnice de 16,5 lei/beneficiar, inclusiv TVA, stabilit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6A0059">
        <w:rPr>
          <w:rFonts w:ascii="Times New Roman" w:hAnsi="Times New Roman" w:cs="Times New Roman"/>
          <w:sz w:val="24"/>
          <w:szCs w:val="24"/>
        </w:rPr>
        <w:t xml:space="preserve"> prin Hot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6A0059">
        <w:rPr>
          <w:rFonts w:ascii="Times New Roman" w:hAnsi="Times New Roman" w:cs="Times New Roman"/>
          <w:sz w:val="24"/>
          <w:szCs w:val="24"/>
        </w:rPr>
        <w:t>rârea Guvernului nr. 1.171/2025, f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6A0059">
        <w:rPr>
          <w:rFonts w:ascii="Times New Roman" w:hAnsi="Times New Roman" w:cs="Times New Roman"/>
          <w:sz w:val="24"/>
          <w:szCs w:val="24"/>
        </w:rPr>
        <w:t>r</w:t>
      </w:r>
      <w:r w:rsidRPr="006A0059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6A0059">
        <w:rPr>
          <w:rFonts w:ascii="Times New Roman" w:hAnsi="Times New Roman" w:cs="Times New Roman"/>
          <w:sz w:val="24"/>
          <w:szCs w:val="24"/>
        </w:rPr>
        <w:t xml:space="preserve"> a genera cheltuieli neeligibile pentru bugetul local al Comunei </w:t>
      </w:r>
      <w:r>
        <w:rPr>
          <w:rFonts w:ascii="Times New Roman" w:hAnsi="Times New Roman" w:cs="Times New Roman"/>
          <w:sz w:val="24"/>
          <w:szCs w:val="24"/>
        </w:rPr>
        <w:t>Mitreni.</w:t>
      </w:r>
      <w:r w:rsidRPr="006A00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A2A05" w14:textId="77777777" w:rsidR="006A0059" w:rsidRPr="006A0059" w:rsidRDefault="006A0059" w:rsidP="006A0059">
      <w:pPr>
        <w:ind w:left="-5" w:right="-15"/>
        <w:rPr>
          <w:rFonts w:ascii="Times New Roman" w:hAnsi="Times New Roman" w:cs="Times New Roman"/>
          <w:sz w:val="24"/>
          <w:szCs w:val="24"/>
          <w:lang w:val="pt-BR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 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Din punct de vedere administrativ, adoptarea hot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ă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rârii este necesar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ă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 xml:space="preserve"> pentru: – organizarea 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ș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i derularea procedurilor de achizi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ț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ie public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ă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; – încheierea contractelor de furnizare a suportului alimentar; – asigurarea continuit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ăț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ii acord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ă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rii suportului alimentar beneficiarilor Programului Na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ț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ional „Mas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ă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ă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ă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>toas</w:t>
      </w:r>
      <w:r w:rsidRPr="006A0059">
        <w:rPr>
          <w:rFonts w:ascii="Times New Roman" w:eastAsia="Times New Roman" w:hAnsi="Times New Roman" w:cs="Times New Roman"/>
          <w:sz w:val="24"/>
          <w:szCs w:val="24"/>
          <w:lang w:val="pt-BR"/>
        </w:rPr>
        <w:t>ă</w:t>
      </w:r>
      <w:r w:rsidRPr="006A0059">
        <w:rPr>
          <w:rFonts w:ascii="Times New Roman" w:hAnsi="Times New Roman" w:cs="Times New Roman"/>
          <w:sz w:val="24"/>
          <w:szCs w:val="24"/>
          <w:lang w:val="pt-BR"/>
        </w:rPr>
        <w:t xml:space="preserve">”. </w:t>
      </w:r>
    </w:p>
    <w:p w14:paraId="099F30FC" w14:textId="77777777" w:rsidR="006A0059" w:rsidRDefault="006A0059" w:rsidP="006A0059">
      <w:pPr>
        <w:rPr>
          <w:lang w:val="pt-BR"/>
        </w:rPr>
      </w:pPr>
      <w:r w:rsidRPr="006A0059">
        <w:rPr>
          <w:lang w:val="pt-BR"/>
        </w:rPr>
        <w:t>Având în vedere importan</w:t>
      </w:r>
      <w:r w:rsidRPr="006A0059">
        <w:rPr>
          <w:rFonts w:eastAsia="Times New Roman"/>
          <w:lang w:val="pt-BR"/>
        </w:rPr>
        <w:t>ț</w:t>
      </w:r>
      <w:r w:rsidRPr="006A0059">
        <w:rPr>
          <w:lang w:val="pt-BR"/>
        </w:rPr>
        <w:t>a social</w:t>
      </w:r>
      <w:r w:rsidRPr="006A0059">
        <w:rPr>
          <w:rFonts w:eastAsia="Times New Roman"/>
          <w:lang w:val="pt-BR"/>
        </w:rPr>
        <w:t>ă</w:t>
      </w:r>
      <w:r w:rsidRPr="006A0059">
        <w:rPr>
          <w:lang w:val="pt-BR"/>
        </w:rPr>
        <w:t xml:space="preserve"> </w:t>
      </w:r>
      <w:r w:rsidRPr="006A0059">
        <w:rPr>
          <w:rFonts w:eastAsia="Times New Roman"/>
          <w:lang w:val="pt-BR"/>
        </w:rPr>
        <w:t>ș</w:t>
      </w:r>
      <w:r w:rsidRPr="006A0059">
        <w:rPr>
          <w:lang w:val="pt-BR"/>
        </w:rPr>
        <w:t>i educa</w:t>
      </w:r>
      <w:r w:rsidRPr="006A0059">
        <w:rPr>
          <w:rFonts w:eastAsia="Times New Roman"/>
          <w:lang w:val="pt-BR"/>
        </w:rPr>
        <w:t>ț</w:t>
      </w:r>
      <w:r w:rsidRPr="006A0059">
        <w:rPr>
          <w:lang w:val="pt-BR"/>
        </w:rPr>
        <w:t>ional</w:t>
      </w:r>
      <w:r w:rsidRPr="006A0059">
        <w:rPr>
          <w:rFonts w:eastAsia="Times New Roman"/>
          <w:lang w:val="pt-BR"/>
        </w:rPr>
        <w:t>ă</w:t>
      </w:r>
      <w:r w:rsidRPr="006A0059">
        <w:rPr>
          <w:lang w:val="pt-BR"/>
        </w:rPr>
        <w:t xml:space="preserve"> a Programului Na</w:t>
      </w:r>
      <w:r w:rsidRPr="006A0059">
        <w:rPr>
          <w:rFonts w:eastAsia="Times New Roman"/>
          <w:lang w:val="pt-BR"/>
        </w:rPr>
        <w:t>ț</w:t>
      </w:r>
      <w:r w:rsidRPr="006A0059">
        <w:rPr>
          <w:lang w:val="pt-BR"/>
        </w:rPr>
        <w:t>ional „Mas</w:t>
      </w:r>
      <w:r w:rsidRPr="006A0059">
        <w:rPr>
          <w:rFonts w:eastAsia="Times New Roman"/>
          <w:lang w:val="pt-BR"/>
        </w:rPr>
        <w:t>ă</w:t>
      </w:r>
      <w:r w:rsidRPr="006A0059">
        <w:rPr>
          <w:lang w:val="pt-BR"/>
        </w:rPr>
        <w:t xml:space="preserve"> s</w:t>
      </w:r>
      <w:r w:rsidRPr="006A0059">
        <w:rPr>
          <w:rFonts w:eastAsia="Times New Roman"/>
          <w:lang w:val="pt-BR"/>
        </w:rPr>
        <w:t>ă</w:t>
      </w:r>
      <w:r w:rsidRPr="006A0059">
        <w:rPr>
          <w:lang w:val="pt-BR"/>
        </w:rPr>
        <w:t>n</w:t>
      </w:r>
      <w:r w:rsidRPr="006A0059">
        <w:rPr>
          <w:rFonts w:eastAsia="Times New Roman"/>
          <w:lang w:val="pt-BR"/>
        </w:rPr>
        <w:t>ă</w:t>
      </w:r>
      <w:r w:rsidRPr="006A0059">
        <w:rPr>
          <w:lang w:val="pt-BR"/>
        </w:rPr>
        <w:t>toas</w:t>
      </w:r>
      <w:r w:rsidRPr="006A0059">
        <w:rPr>
          <w:rFonts w:eastAsia="Times New Roman"/>
          <w:lang w:val="pt-BR"/>
        </w:rPr>
        <w:t>ă</w:t>
      </w:r>
      <w:r w:rsidRPr="006A0059">
        <w:rPr>
          <w:lang w:val="pt-BR"/>
        </w:rPr>
        <w:t xml:space="preserve">”, precum </w:t>
      </w:r>
      <w:r w:rsidRPr="006A0059">
        <w:rPr>
          <w:rFonts w:eastAsia="Times New Roman"/>
          <w:lang w:val="pt-BR"/>
        </w:rPr>
        <w:t>ș</w:t>
      </w:r>
      <w:r w:rsidRPr="006A0059">
        <w:rPr>
          <w:lang w:val="pt-BR"/>
        </w:rPr>
        <w:t>i necesitatea respect</w:t>
      </w:r>
      <w:r w:rsidRPr="006A0059">
        <w:rPr>
          <w:rFonts w:eastAsia="Times New Roman"/>
          <w:lang w:val="pt-BR"/>
        </w:rPr>
        <w:t>ă</w:t>
      </w:r>
      <w:r w:rsidRPr="006A0059">
        <w:rPr>
          <w:lang w:val="pt-BR"/>
        </w:rPr>
        <w:t xml:space="preserve">rii cadrului legal aplicabil, propun adoptarea </w:t>
      </w:r>
      <w:r w:rsidR="00722DF5" w:rsidRPr="006A0059">
        <w:t xml:space="preserve">implementarea  tipul de suport alimentar, </w:t>
      </w:r>
      <w:proofErr w:type="spellStart"/>
      <w:r w:rsidR="00722DF5" w:rsidRPr="006A0059">
        <w:t>constand</w:t>
      </w:r>
      <w:proofErr w:type="spellEnd"/>
      <w:r w:rsidR="00722DF5" w:rsidRPr="006A0059">
        <w:t xml:space="preserve"> in masa calda, in regim </w:t>
      </w:r>
      <w:proofErr w:type="spellStart"/>
      <w:r w:rsidR="00722DF5" w:rsidRPr="006A0059">
        <w:t>catering</w:t>
      </w:r>
      <w:proofErr w:type="spellEnd"/>
      <w:r w:rsidR="00722DF5" w:rsidRPr="006A0059">
        <w:t xml:space="preserve">, ce se va acorda </w:t>
      </w:r>
      <w:proofErr w:type="spellStart"/>
      <w:r w:rsidR="00722DF5" w:rsidRPr="006A0059">
        <w:t>prescolarilor</w:t>
      </w:r>
      <w:proofErr w:type="spellEnd"/>
      <w:r w:rsidR="00722DF5" w:rsidRPr="006A0059">
        <w:t xml:space="preserve"> si elevilor Scolii Gimnaziale Nr 1 Valea </w:t>
      </w:r>
      <w:proofErr w:type="spellStart"/>
      <w:r w:rsidR="00722DF5" w:rsidRPr="006A0059">
        <w:t>Rosie</w:t>
      </w:r>
      <w:proofErr w:type="spellEnd"/>
      <w:r w:rsidR="00722DF5" w:rsidRPr="006A0059">
        <w:t xml:space="preserve"> si </w:t>
      </w:r>
      <w:proofErr w:type="spellStart"/>
      <w:r w:rsidR="00722DF5" w:rsidRPr="006A0059">
        <w:t>si</w:t>
      </w:r>
      <w:proofErr w:type="spellEnd"/>
      <w:r w:rsidR="00722DF5" w:rsidRPr="006A0059">
        <w:t xml:space="preserve"> </w:t>
      </w:r>
      <w:proofErr w:type="spellStart"/>
      <w:r w:rsidR="00722DF5" w:rsidRPr="006A0059">
        <w:t>unitatile</w:t>
      </w:r>
      <w:proofErr w:type="spellEnd"/>
      <w:r w:rsidR="00722DF5" w:rsidRPr="006A0059">
        <w:t xml:space="preserve"> aferente , respectiv </w:t>
      </w:r>
      <w:proofErr w:type="spellStart"/>
      <w:r w:rsidR="00722DF5" w:rsidRPr="006A0059">
        <w:t>Scoala</w:t>
      </w:r>
      <w:proofErr w:type="spellEnd"/>
      <w:r w:rsidR="00722DF5" w:rsidRPr="006A0059">
        <w:t xml:space="preserve"> Gimnaziala Nr 2 Mitreni, </w:t>
      </w:r>
      <w:proofErr w:type="spellStart"/>
      <w:r w:rsidR="00722DF5" w:rsidRPr="006A0059">
        <w:t>Gradinita</w:t>
      </w:r>
      <w:proofErr w:type="spellEnd"/>
      <w:r w:rsidR="00722DF5" w:rsidRPr="006A0059">
        <w:t xml:space="preserve"> cu program normal nr 1 Valea </w:t>
      </w:r>
      <w:proofErr w:type="spellStart"/>
      <w:r w:rsidR="00722DF5" w:rsidRPr="006A0059">
        <w:t>Rosie</w:t>
      </w:r>
      <w:proofErr w:type="spellEnd"/>
      <w:r w:rsidR="00722DF5" w:rsidRPr="006A0059">
        <w:t xml:space="preserve"> si </w:t>
      </w:r>
      <w:proofErr w:type="spellStart"/>
      <w:r w:rsidR="00722DF5" w:rsidRPr="006A0059">
        <w:t>Gradinita</w:t>
      </w:r>
      <w:proofErr w:type="spellEnd"/>
      <w:r w:rsidR="00722DF5" w:rsidRPr="006A0059">
        <w:t xml:space="preserve"> cu program normal nr 2 Mitreni, in cadrul Programului-pilot de acordare a unui suport alimentar pentru </w:t>
      </w:r>
      <w:proofErr w:type="spellStart"/>
      <w:r w:rsidR="00722DF5" w:rsidRPr="006A0059">
        <w:t>prescolarii</w:t>
      </w:r>
      <w:proofErr w:type="spellEnd"/>
      <w:r w:rsidR="00722DF5" w:rsidRPr="006A0059">
        <w:t xml:space="preserve"> si elevii din 450 de </w:t>
      </w:r>
      <w:proofErr w:type="spellStart"/>
      <w:r w:rsidR="00722DF5" w:rsidRPr="006A0059">
        <w:t>unitati</w:t>
      </w:r>
      <w:proofErr w:type="spellEnd"/>
      <w:r w:rsidR="00722DF5" w:rsidRPr="006A0059">
        <w:t xml:space="preserve"> de </w:t>
      </w:r>
      <w:proofErr w:type="spellStart"/>
      <w:r w:rsidR="00722DF5" w:rsidRPr="006A0059">
        <w:t>invatamant</w:t>
      </w:r>
      <w:proofErr w:type="spellEnd"/>
      <w:r w:rsidR="00722DF5" w:rsidRPr="006A0059">
        <w:t xml:space="preserve"> preuniversitar de stat, p</w:t>
      </w:r>
      <w:r>
        <w:t>e</w:t>
      </w:r>
      <w:r w:rsidR="00722DF5" w:rsidRPr="006A0059">
        <w:t>ntru anul 202</w:t>
      </w:r>
      <w:r w:rsidR="00D904E4" w:rsidRPr="006A0059">
        <w:t>6</w:t>
      </w:r>
      <w:r w:rsidR="00722DF5" w:rsidRPr="006A0059">
        <w:t>.</w:t>
      </w:r>
    </w:p>
    <w:p w14:paraId="414CF17C" w14:textId="5E58A42D" w:rsidR="00722DF5" w:rsidRPr="007A3690" w:rsidRDefault="00722DF5" w:rsidP="006A0059">
      <w:pPr>
        <w:rPr>
          <w:lang w:val="en-US"/>
        </w:rPr>
      </w:pPr>
      <w:proofErr w:type="spellStart"/>
      <w:r>
        <w:t>Intocmit</w:t>
      </w:r>
      <w:proofErr w:type="spellEnd"/>
      <w:r>
        <w:t>,</w:t>
      </w:r>
    </w:p>
    <w:p w14:paraId="67A1EA8B" w14:textId="611E8BD2" w:rsidR="00722DF5" w:rsidRDefault="00722DF5" w:rsidP="00722DF5">
      <w:r>
        <w:t xml:space="preserve">Consilier </w:t>
      </w:r>
      <w:proofErr w:type="spellStart"/>
      <w:r>
        <w:t>achizitii</w:t>
      </w:r>
      <w:proofErr w:type="spellEnd"/>
      <w:r>
        <w:t xml:space="preserve"> publice </w:t>
      </w:r>
    </w:p>
    <w:p w14:paraId="5D332D3C" w14:textId="32C0B1D4" w:rsidR="00DB3D7E" w:rsidRPr="00DE30BF" w:rsidRDefault="00722DF5" w:rsidP="00026B70">
      <w:proofErr w:type="spellStart"/>
      <w:r>
        <w:t>Chirnogeanu</w:t>
      </w:r>
      <w:proofErr w:type="spellEnd"/>
      <w:r>
        <w:t xml:space="preserve"> Ionela</w:t>
      </w:r>
    </w:p>
    <w:sectPr w:rsidR="00DB3D7E" w:rsidRPr="00DE30BF" w:rsidSect="00417CC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51CF" w14:textId="77777777" w:rsidR="00DE2A78" w:rsidRDefault="00DE2A78" w:rsidP="007D0A91">
      <w:pPr>
        <w:spacing w:after="0" w:line="240" w:lineRule="auto"/>
      </w:pPr>
      <w:r>
        <w:separator/>
      </w:r>
    </w:p>
  </w:endnote>
  <w:endnote w:type="continuationSeparator" w:id="0">
    <w:p w14:paraId="1B3FA5A3" w14:textId="77777777" w:rsidR="00DE2A78" w:rsidRDefault="00DE2A78" w:rsidP="007D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25884" w14:textId="77777777" w:rsidR="00DE2A78" w:rsidRDefault="00DE2A78" w:rsidP="007D0A91">
      <w:pPr>
        <w:spacing w:after="0" w:line="240" w:lineRule="auto"/>
      </w:pPr>
      <w:r>
        <w:separator/>
      </w:r>
    </w:p>
  </w:footnote>
  <w:footnote w:type="continuationSeparator" w:id="0">
    <w:p w14:paraId="6A14A519" w14:textId="77777777" w:rsidR="00DE2A78" w:rsidRDefault="00DE2A78" w:rsidP="007D0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7.5pt;height:3.1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abstractNum w:abstractNumId="0" w15:restartNumberingAfterBreak="0">
    <w:nsid w:val="067D139B"/>
    <w:multiLevelType w:val="hybridMultilevel"/>
    <w:tmpl w:val="E1AC479C"/>
    <w:lvl w:ilvl="0" w:tplc="2FBA4F34">
      <w:numFmt w:val="bullet"/>
      <w:lvlText w:val=""/>
      <w:lvlJc w:val="left"/>
      <w:pPr>
        <w:ind w:left="46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8491B78"/>
    <w:multiLevelType w:val="hybridMultilevel"/>
    <w:tmpl w:val="D9C4EB3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5D09"/>
    <w:multiLevelType w:val="hybridMultilevel"/>
    <w:tmpl w:val="B23C1C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36A0F"/>
    <w:multiLevelType w:val="hybridMultilevel"/>
    <w:tmpl w:val="4544AD36"/>
    <w:lvl w:ilvl="0" w:tplc="20943AE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0FE87C6B"/>
    <w:multiLevelType w:val="hybridMultilevel"/>
    <w:tmpl w:val="A388039A"/>
    <w:lvl w:ilvl="0" w:tplc="9FF05B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41F5"/>
    <w:multiLevelType w:val="hybridMultilevel"/>
    <w:tmpl w:val="1E562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D2764"/>
    <w:multiLevelType w:val="hybridMultilevel"/>
    <w:tmpl w:val="5004FB0E"/>
    <w:lvl w:ilvl="0" w:tplc="B0A898D2">
      <w:numFmt w:val="bullet"/>
      <w:lvlText w:val="-"/>
      <w:lvlJc w:val="left"/>
      <w:pPr>
        <w:ind w:left="1080" w:hanging="360"/>
      </w:pPr>
      <w:rPr>
        <w:rFonts w:ascii="Trebuchet MS" w:eastAsia="PMingLiU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DB4C0D"/>
    <w:multiLevelType w:val="hybridMultilevel"/>
    <w:tmpl w:val="FB7A1968"/>
    <w:lvl w:ilvl="0" w:tplc="1A4C147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255DC"/>
    <w:multiLevelType w:val="hybridMultilevel"/>
    <w:tmpl w:val="5C104D5E"/>
    <w:lvl w:ilvl="0" w:tplc="2C7E33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B776E"/>
    <w:multiLevelType w:val="hybridMultilevel"/>
    <w:tmpl w:val="106ED096"/>
    <w:lvl w:ilvl="0" w:tplc="0409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1" w15:restartNumberingAfterBreak="0">
    <w:nsid w:val="348D3C7F"/>
    <w:multiLevelType w:val="hybridMultilevel"/>
    <w:tmpl w:val="6AA830EA"/>
    <w:lvl w:ilvl="0" w:tplc="8AD69B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00D68"/>
    <w:multiLevelType w:val="hybridMultilevel"/>
    <w:tmpl w:val="0BCE2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61CC8"/>
    <w:multiLevelType w:val="hybridMultilevel"/>
    <w:tmpl w:val="A762CA76"/>
    <w:lvl w:ilvl="0" w:tplc="0409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4" w15:restartNumberingAfterBreak="0">
    <w:nsid w:val="720C00BC"/>
    <w:multiLevelType w:val="hybridMultilevel"/>
    <w:tmpl w:val="B37050DC"/>
    <w:lvl w:ilvl="0" w:tplc="8FF647B4">
      <w:start w:val="2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EB6E6">
      <w:start w:val="1"/>
      <w:numFmt w:val="bullet"/>
      <w:lvlText w:val="•"/>
      <w:lvlPicBulletId w:val="0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031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A248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E8F59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27F3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904DE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0402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F2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C656A"/>
    <w:multiLevelType w:val="hybridMultilevel"/>
    <w:tmpl w:val="A99AEE7C"/>
    <w:lvl w:ilvl="0" w:tplc="9C8EA466">
      <w:start w:val="1"/>
      <w:numFmt w:val="bullet"/>
      <w:lvlText w:val="-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9C294A">
      <w:start w:val="1"/>
      <w:numFmt w:val="bullet"/>
      <w:lvlText w:val="o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086AD6">
      <w:start w:val="1"/>
      <w:numFmt w:val="bullet"/>
      <w:lvlText w:val="▪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E0404C">
      <w:start w:val="1"/>
      <w:numFmt w:val="bullet"/>
      <w:lvlText w:val="•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628840">
      <w:start w:val="1"/>
      <w:numFmt w:val="bullet"/>
      <w:lvlText w:val="o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E27EE">
      <w:start w:val="1"/>
      <w:numFmt w:val="bullet"/>
      <w:lvlText w:val="▪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3862AA">
      <w:start w:val="1"/>
      <w:numFmt w:val="bullet"/>
      <w:lvlText w:val="•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FE5D50">
      <w:start w:val="1"/>
      <w:numFmt w:val="bullet"/>
      <w:lvlText w:val="o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C820FE">
      <w:start w:val="1"/>
      <w:numFmt w:val="bullet"/>
      <w:lvlText w:val="▪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4040682">
    <w:abstractNumId w:val="2"/>
  </w:num>
  <w:num w:numId="2" w16cid:durableId="1339501296">
    <w:abstractNumId w:val="8"/>
  </w:num>
  <w:num w:numId="3" w16cid:durableId="794102480">
    <w:abstractNumId w:val="13"/>
  </w:num>
  <w:num w:numId="4" w16cid:durableId="112941670">
    <w:abstractNumId w:val="10"/>
  </w:num>
  <w:num w:numId="5" w16cid:durableId="1563439563">
    <w:abstractNumId w:val="12"/>
  </w:num>
  <w:num w:numId="6" w16cid:durableId="2071297319">
    <w:abstractNumId w:val="7"/>
  </w:num>
  <w:num w:numId="7" w16cid:durableId="1968852342">
    <w:abstractNumId w:val="6"/>
  </w:num>
  <w:num w:numId="8" w16cid:durableId="1140852525">
    <w:abstractNumId w:val="1"/>
  </w:num>
  <w:num w:numId="9" w16cid:durableId="170799314">
    <w:abstractNumId w:val="11"/>
  </w:num>
  <w:num w:numId="10" w16cid:durableId="934437534">
    <w:abstractNumId w:val="0"/>
  </w:num>
  <w:num w:numId="11" w16cid:durableId="177886765">
    <w:abstractNumId w:val="4"/>
  </w:num>
  <w:num w:numId="12" w16cid:durableId="158236000">
    <w:abstractNumId w:val="5"/>
  </w:num>
  <w:num w:numId="13" w16cid:durableId="1748578831">
    <w:abstractNumId w:val="9"/>
  </w:num>
  <w:num w:numId="14" w16cid:durableId="550271886">
    <w:abstractNumId w:val="15"/>
  </w:num>
  <w:num w:numId="15" w16cid:durableId="1559390043">
    <w:abstractNumId w:val="14"/>
  </w:num>
  <w:num w:numId="16" w16cid:durableId="1559900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35A"/>
    <w:rsid w:val="000122E0"/>
    <w:rsid w:val="000144C9"/>
    <w:rsid w:val="00022923"/>
    <w:rsid w:val="00026B70"/>
    <w:rsid w:val="00066C49"/>
    <w:rsid w:val="0007476A"/>
    <w:rsid w:val="00096271"/>
    <w:rsid w:val="000F7CA0"/>
    <w:rsid w:val="00143847"/>
    <w:rsid w:val="00150622"/>
    <w:rsid w:val="001921D8"/>
    <w:rsid w:val="00193BD7"/>
    <w:rsid w:val="00195C1F"/>
    <w:rsid w:val="001A6928"/>
    <w:rsid w:val="001C35ED"/>
    <w:rsid w:val="001E3BD8"/>
    <w:rsid w:val="001E74E4"/>
    <w:rsid w:val="001F0C4F"/>
    <w:rsid w:val="001F59A9"/>
    <w:rsid w:val="002313B0"/>
    <w:rsid w:val="00236F4E"/>
    <w:rsid w:val="002A335B"/>
    <w:rsid w:val="002E2B8B"/>
    <w:rsid w:val="002E40C8"/>
    <w:rsid w:val="002E5DB4"/>
    <w:rsid w:val="0032666B"/>
    <w:rsid w:val="00363738"/>
    <w:rsid w:val="003768D1"/>
    <w:rsid w:val="00387904"/>
    <w:rsid w:val="003938AD"/>
    <w:rsid w:val="003A3F47"/>
    <w:rsid w:val="003F69DA"/>
    <w:rsid w:val="00417CC5"/>
    <w:rsid w:val="004362AF"/>
    <w:rsid w:val="00474172"/>
    <w:rsid w:val="00490F59"/>
    <w:rsid w:val="004A1C0E"/>
    <w:rsid w:val="004E7E46"/>
    <w:rsid w:val="00504D45"/>
    <w:rsid w:val="00513D5E"/>
    <w:rsid w:val="0053446D"/>
    <w:rsid w:val="00536F08"/>
    <w:rsid w:val="0054672F"/>
    <w:rsid w:val="00550A9B"/>
    <w:rsid w:val="00553191"/>
    <w:rsid w:val="00597DF1"/>
    <w:rsid w:val="005D3A5A"/>
    <w:rsid w:val="00612ACA"/>
    <w:rsid w:val="00630383"/>
    <w:rsid w:val="00637519"/>
    <w:rsid w:val="0067662A"/>
    <w:rsid w:val="00676A86"/>
    <w:rsid w:val="006800FB"/>
    <w:rsid w:val="006A0059"/>
    <w:rsid w:val="006B5561"/>
    <w:rsid w:val="006C2129"/>
    <w:rsid w:val="006D3347"/>
    <w:rsid w:val="006E7F1E"/>
    <w:rsid w:val="006F7790"/>
    <w:rsid w:val="00704A55"/>
    <w:rsid w:val="00715921"/>
    <w:rsid w:val="00722DF5"/>
    <w:rsid w:val="00723625"/>
    <w:rsid w:val="0072769C"/>
    <w:rsid w:val="007614CA"/>
    <w:rsid w:val="00775A6F"/>
    <w:rsid w:val="007A3690"/>
    <w:rsid w:val="007C7153"/>
    <w:rsid w:val="007D0A91"/>
    <w:rsid w:val="0080151D"/>
    <w:rsid w:val="00802B9D"/>
    <w:rsid w:val="0083035A"/>
    <w:rsid w:val="00832E11"/>
    <w:rsid w:val="008410E3"/>
    <w:rsid w:val="00842160"/>
    <w:rsid w:val="00846F4B"/>
    <w:rsid w:val="00850376"/>
    <w:rsid w:val="008763F8"/>
    <w:rsid w:val="00877662"/>
    <w:rsid w:val="00884846"/>
    <w:rsid w:val="00894BCB"/>
    <w:rsid w:val="008B2ECB"/>
    <w:rsid w:val="008B3E37"/>
    <w:rsid w:val="008B75AB"/>
    <w:rsid w:val="008D0D48"/>
    <w:rsid w:val="008E002A"/>
    <w:rsid w:val="00916588"/>
    <w:rsid w:val="009201DF"/>
    <w:rsid w:val="009315D9"/>
    <w:rsid w:val="00952539"/>
    <w:rsid w:val="009660B3"/>
    <w:rsid w:val="00990B0A"/>
    <w:rsid w:val="009A3F79"/>
    <w:rsid w:val="009C18A4"/>
    <w:rsid w:val="009C1E1E"/>
    <w:rsid w:val="009C3414"/>
    <w:rsid w:val="009F5CC3"/>
    <w:rsid w:val="00A0329D"/>
    <w:rsid w:val="00A15820"/>
    <w:rsid w:val="00A243FD"/>
    <w:rsid w:val="00A5205E"/>
    <w:rsid w:val="00A67852"/>
    <w:rsid w:val="00A8462F"/>
    <w:rsid w:val="00AA0035"/>
    <w:rsid w:val="00AA2BA5"/>
    <w:rsid w:val="00AB79D1"/>
    <w:rsid w:val="00AD19A8"/>
    <w:rsid w:val="00AD35DD"/>
    <w:rsid w:val="00AE2935"/>
    <w:rsid w:val="00AF33CA"/>
    <w:rsid w:val="00B31B74"/>
    <w:rsid w:val="00B52DCC"/>
    <w:rsid w:val="00B80EA6"/>
    <w:rsid w:val="00BC7520"/>
    <w:rsid w:val="00C00CB4"/>
    <w:rsid w:val="00C10FC7"/>
    <w:rsid w:val="00C131FE"/>
    <w:rsid w:val="00C53B68"/>
    <w:rsid w:val="00C57BC4"/>
    <w:rsid w:val="00C739EC"/>
    <w:rsid w:val="00CA35E0"/>
    <w:rsid w:val="00CB0A4B"/>
    <w:rsid w:val="00CB7E77"/>
    <w:rsid w:val="00D02FE2"/>
    <w:rsid w:val="00D10D90"/>
    <w:rsid w:val="00D1683E"/>
    <w:rsid w:val="00D2667B"/>
    <w:rsid w:val="00D2721A"/>
    <w:rsid w:val="00D437F2"/>
    <w:rsid w:val="00D904E4"/>
    <w:rsid w:val="00DB1A5D"/>
    <w:rsid w:val="00DB3D7E"/>
    <w:rsid w:val="00DE2A78"/>
    <w:rsid w:val="00DE30BF"/>
    <w:rsid w:val="00DE421E"/>
    <w:rsid w:val="00DE5A62"/>
    <w:rsid w:val="00DE730C"/>
    <w:rsid w:val="00E07DE5"/>
    <w:rsid w:val="00E4045D"/>
    <w:rsid w:val="00E74BF2"/>
    <w:rsid w:val="00E90CEB"/>
    <w:rsid w:val="00E9115C"/>
    <w:rsid w:val="00E91DDA"/>
    <w:rsid w:val="00E93E6C"/>
    <w:rsid w:val="00ED5EE7"/>
    <w:rsid w:val="00EF3C3C"/>
    <w:rsid w:val="00F00021"/>
    <w:rsid w:val="00F2526A"/>
    <w:rsid w:val="00F457A4"/>
    <w:rsid w:val="00F525B2"/>
    <w:rsid w:val="00F609C2"/>
    <w:rsid w:val="00F91FAA"/>
    <w:rsid w:val="00FE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1026E"/>
  <w15:chartTrackingRefBased/>
  <w15:docId w15:val="{F7104430-FE2B-43C1-96B4-F3C7AEEB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6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27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D2721A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0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0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0A9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91DDA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A3F7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3F7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A3F7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97DF1"/>
    <w:rPr>
      <w:color w:val="605E5C"/>
      <w:shd w:val="clear" w:color="auto" w:fill="E1DFDD"/>
    </w:rPr>
  </w:style>
  <w:style w:type="paragraph" w:customStyle="1" w:styleId="Default">
    <w:name w:val="Default"/>
    <w:rsid w:val="008B2E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lit">
    <w:name w:val="s_lit"/>
    <w:basedOn w:val="DefaultParagraphFont"/>
    <w:rsid w:val="00775A6F"/>
  </w:style>
  <w:style w:type="character" w:customStyle="1" w:styleId="slitttl">
    <w:name w:val="s_lit_ttl"/>
    <w:basedOn w:val="DefaultParagraphFont"/>
    <w:rsid w:val="00775A6F"/>
  </w:style>
  <w:style w:type="character" w:customStyle="1" w:styleId="slitbdy">
    <w:name w:val="s_lit_bdy"/>
    <w:basedOn w:val="DefaultParagraphFont"/>
    <w:rsid w:val="00775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1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4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0A8CA-D4E5-4410-A2E8-0916CC2E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Alina</cp:lastModifiedBy>
  <cp:revision>2</cp:revision>
  <cp:lastPrinted>2026-07-24T07:15:00Z</cp:lastPrinted>
  <dcterms:created xsi:type="dcterms:W3CDTF">2026-07-24T07:17:00Z</dcterms:created>
  <dcterms:modified xsi:type="dcterms:W3CDTF">2026-07-24T07:17:00Z</dcterms:modified>
</cp:coreProperties>
</file>