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87C" w:rsidRPr="00502A36" w:rsidRDefault="004E587C" w:rsidP="004E587C">
      <w:pPr>
        <w:rPr>
          <w:rFonts w:ascii="Times New Roman" w:hAnsi="Times New Roman" w:cs="Times New Roman"/>
          <w:b/>
          <w:sz w:val="24"/>
          <w:szCs w:val="24"/>
        </w:rPr>
      </w:pPr>
      <w:r w:rsidRPr="00502A36">
        <w:rPr>
          <w:rFonts w:ascii="Times New Roman" w:hAnsi="Times New Roman" w:cs="Times New Roman"/>
          <w:b/>
          <w:sz w:val="24"/>
          <w:szCs w:val="24"/>
        </w:rPr>
        <w:t xml:space="preserve">ȘEDINȚĂ </w:t>
      </w:r>
      <w:r w:rsidR="00B814ED">
        <w:rPr>
          <w:rFonts w:ascii="Times New Roman" w:hAnsi="Times New Roman" w:cs="Times New Roman"/>
          <w:b/>
          <w:sz w:val="24"/>
          <w:szCs w:val="24"/>
        </w:rPr>
        <w:t>EXTRAORDINARĂ 15.10</w:t>
      </w:r>
      <w:r>
        <w:rPr>
          <w:rFonts w:ascii="Times New Roman" w:hAnsi="Times New Roman" w:cs="Times New Roman"/>
          <w:b/>
          <w:sz w:val="24"/>
          <w:szCs w:val="24"/>
        </w:rPr>
        <w:t>.2026</w:t>
      </w:r>
    </w:p>
    <w:p w:rsidR="004E587C" w:rsidRPr="00502A36" w:rsidRDefault="004E587C" w:rsidP="004E58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587C" w:rsidRPr="00502A36" w:rsidRDefault="004E587C" w:rsidP="004E58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A36">
        <w:rPr>
          <w:rFonts w:ascii="Times New Roman" w:hAnsi="Times New Roman" w:cs="Times New Roman"/>
          <w:b/>
          <w:sz w:val="24"/>
          <w:szCs w:val="24"/>
        </w:rPr>
        <w:t>SUPLIMENTARE ORDINE DE ZI</w:t>
      </w:r>
    </w:p>
    <w:p w:rsidR="004E587C" w:rsidRPr="00502A36" w:rsidRDefault="004E587C" w:rsidP="004E587C">
      <w:pPr>
        <w:rPr>
          <w:rFonts w:ascii="Times New Roman" w:hAnsi="Times New Roman" w:cs="Times New Roman"/>
          <w:b/>
          <w:sz w:val="24"/>
          <w:szCs w:val="24"/>
        </w:rPr>
      </w:pPr>
    </w:p>
    <w:p w:rsidR="004E587C" w:rsidRPr="00502A36" w:rsidRDefault="004E587C" w:rsidP="004E587C">
      <w:pPr>
        <w:rPr>
          <w:rFonts w:ascii="Times New Roman" w:hAnsi="Times New Roman" w:cs="Times New Roman"/>
          <w:b/>
          <w:sz w:val="24"/>
          <w:szCs w:val="24"/>
        </w:rPr>
      </w:pPr>
    </w:p>
    <w:p w:rsidR="004E587C" w:rsidRDefault="004E587C" w:rsidP="004E587C">
      <w:pPr>
        <w:rPr>
          <w:rFonts w:ascii="Times New Roman" w:hAnsi="Times New Roman" w:cs="Times New Roman"/>
          <w:b/>
          <w:sz w:val="24"/>
          <w:szCs w:val="24"/>
        </w:rPr>
      </w:pPr>
    </w:p>
    <w:p w:rsidR="004E587C" w:rsidRPr="00355858" w:rsidRDefault="004E587C" w:rsidP="004E587C">
      <w:pPr>
        <w:rPr>
          <w:rFonts w:ascii="Times New Roman" w:hAnsi="Times New Roman" w:cs="Times New Roman"/>
          <w:b/>
          <w:sz w:val="24"/>
          <w:szCs w:val="24"/>
        </w:rPr>
      </w:pPr>
    </w:p>
    <w:p w:rsidR="004E587C" w:rsidRPr="00355858" w:rsidRDefault="004E587C" w:rsidP="004E587C">
      <w:pPr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355858">
        <w:rPr>
          <w:rFonts w:ascii="Times New Roman" w:hAnsi="Times New Roman" w:cs="Times New Roman"/>
          <w:b/>
          <w:sz w:val="24"/>
          <w:szCs w:val="24"/>
        </w:rPr>
        <w:t xml:space="preserve">Având în vedere prevederile art. 135 alin. (8) din OUG nr. 57/2019 privind codul administrativ, conform cărora </w:t>
      </w:r>
      <w:r w:rsidRPr="00355858">
        <w:rPr>
          <w:rFonts w:ascii="Times New Roman" w:hAnsi="Times New Roman" w:cs="Times New Roman"/>
          <w:b/>
          <w:i/>
          <w:sz w:val="24"/>
          <w:szCs w:val="24"/>
        </w:rPr>
        <w:t>,,</w:t>
      </w:r>
      <w:r w:rsidRPr="00355858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Suplimentarea ordinii de zi se aprobă numai pentru probleme urgente cu majoritate simplă</w:t>
      </w:r>
      <w:r w:rsidRPr="00355858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  <w:lang w:val="en-US"/>
        </w:rPr>
        <w:t>”</w:t>
      </w:r>
    </w:p>
    <w:p w:rsidR="004E587C" w:rsidRPr="00355858" w:rsidRDefault="004E587C" w:rsidP="004E587C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55858">
        <w:rPr>
          <w:rFonts w:ascii="Times New Roman" w:hAnsi="Times New Roman" w:cs="Times New Roman"/>
          <w:b/>
          <w:sz w:val="24"/>
          <w:szCs w:val="24"/>
        </w:rPr>
        <w:t>Se suplimente</w:t>
      </w:r>
      <w:r>
        <w:rPr>
          <w:rFonts w:ascii="Times New Roman" w:hAnsi="Times New Roman" w:cs="Times New Roman"/>
          <w:b/>
          <w:sz w:val="24"/>
          <w:szCs w:val="24"/>
        </w:rPr>
        <w:t>ază ordinea de zi cu următoarele</w:t>
      </w:r>
      <w:r w:rsidRPr="00355858">
        <w:rPr>
          <w:rFonts w:ascii="Times New Roman" w:hAnsi="Times New Roman" w:cs="Times New Roman"/>
          <w:b/>
          <w:sz w:val="24"/>
          <w:szCs w:val="24"/>
        </w:rPr>
        <w:t xml:space="preserve"> proiect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355858">
        <w:rPr>
          <w:rFonts w:ascii="Times New Roman" w:hAnsi="Times New Roman" w:cs="Times New Roman"/>
          <w:b/>
          <w:sz w:val="24"/>
          <w:szCs w:val="24"/>
        </w:rPr>
        <w:t xml:space="preserve"> de hotărâre</w:t>
      </w:r>
      <w:r w:rsidRPr="00355858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B814ED" w:rsidRPr="00B814ED" w:rsidRDefault="004E587C" w:rsidP="00B814ED">
      <w:pPr>
        <w:pStyle w:val="ListParagraph"/>
        <w:widowControl w:val="0"/>
        <w:numPr>
          <w:ilvl w:val="0"/>
          <w:numId w:val="17"/>
        </w:numPr>
        <w:spacing w:after="140" w:line="240" w:lineRule="auto"/>
        <w:rPr>
          <w:rFonts w:ascii="Times New Roman" w:eastAsia="Times New Roman" w:hAnsi="Times New Roman"/>
          <w:color w:val="000000"/>
          <w:sz w:val="24"/>
          <w:szCs w:val="24"/>
          <w:lang w:bidi="en-US"/>
        </w:rPr>
      </w:pPr>
      <w:proofErr w:type="spellStart"/>
      <w:r w:rsidRPr="00B814ED">
        <w:rPr>
          <w:rFonts w:ascii="Times New Roman" w:hAnsi="Times New Roman"/>
          <w:b/>
          <w:sz w:val="24"/>
          <w:szCs w:val="24"/>
        </w:rPr>
        <w:t>Proiect</w:t>
      </w:r>
      <w:proofErr w:type="spellEnd"/>
      <w:r w:rsidRPr="00B814ED">
        <w:rPr>
          <w:rFonts w:ascii="Times New Roman" w:hAnsi="Times New Roman"/>
          <w:b/>
          <w:sz w:val="24"/>
          <w:szCs w:val="24"/>
        </w:rPr>
        <w:t xml:space="preserve"> de hotărâre </w:t>
      </w:r>
      <w:proofErr w:type="spellStart"/>
      <w:r w:rsidR="00B814ED"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privind</w:t>
      </w:r>
      <w:proofErr w:type="spellEnd"/>
      <w:r w:rsidR="00B814ED"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B814ED"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interzicerea</w:t>
      </w:r>
      <w:proofErr w:type="spellEnd"/>
      <w:r w:rsidR="00B814ED"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B814ED"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desfasurarii</w:t>
      </w:r>
      <w:proofErr w:type="spellEnd"/>
      <w:r w:rsidR="00B814ED"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B814ED"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activitatilo</w:t>
      </w:r>
      <w:r w:rsid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r</w:t>
      </w:r>
      <w:proofErr w:type="spellEnd"/>
      <w:r w:rsid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de </w:t>
      </w:r>
      <w:proofErr w:type="spellStart"/>
      <w:r w:rsid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jocuri</w:t>
      </w:r>
      <w:proofErr w:type="spellEnd"/>
      <w:r w:rsid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de </w:t>
      </w:r>
      <w:proofErr w:type="spellStart"/>
      <w:r w:rsid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noroc</w:t>
      </w:r>
      <w:proofErr w:type="spellEnd"/>
      <w:r w:rsid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in </w:t>
      </w:r>
      <w:proofErr w:type="spellStart"/>
      <w:r w:rsid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locatii</w:t>
      </w:r>
      <w:proofErr w:type="spellEnd"/>
      <w:r w:rsid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B814ED"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fizice</w:t>
      </w:r>
      <w:proofErr w:type="spellEnd"/>
      <w:r w:rsidR="00B814ED"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B814ED"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pe</w:t>
      </w:r>
      <w:proofErr w:type="spellEnd"/>
      <w:r w:rsidR="00B814ED"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B814ED"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raza</w:t>
      </w:r>
      <w:proofErr w:type="spellEnd"/>
      <w:r w:rsidR="00B814ED"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B814ED"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comunei</w:t>
      </w:r>
      <w:proofErr w:type="spellEnd"/>
      <w:r w:rsidR="00B814ED"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B814ED"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Mitreni</w:t>
      </w:r>
      <w:proofErr w:type="spellEnd"/>
      <w:r w:rsidR="00B814ED"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, </w:t>
      </w:r>
      <w:proofErr w:type="spellStart"/>
      <w:r w:rsidR="00B814ED"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județul</w:t>
      </w:r>
      <w:proofErr w:type="spellEnd"/>
      <w:r w:rsidR="00B814ED"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 xml:space="preserve"> </w:t>
      </w:r>
      <w:proofErr w:type="spellStart"/>
      <w:r w:rsidR="00B814ED" w:rsidRPr="00B814ED">
        <w:rPr>
          <w:rFonts w:ascii="Times New Roman" w:eastAsia="Times New Roman" w:hAnsi="Times New Roman"/>
          <w:b/>
          <w:bCs/>
          <w:color w:val="000000"/>
          <w:sz w:val="24"/>
          <w:szCs w:val="24"/>
          <w:lang w:bidi="en-US"/>
        </w:rPr>
        <w:t>Călărași</w:t>
      </w:r>
      <w:proofErr w:type="spellEnd"/>
    </w:p>
    <w:p w:rsidR="004E587C" w:rsidRPr="00B814ED" w:rsidRDefault="006E1669" w:rsidP="009C6357">
      <w:pPr>
        <w:pStyle w:val="ListParagraph"/>
        <w:keepNext/>
        <w:numPr>
          <w:ilvl w:val="0"/>
          <w:numId w:val="17"/>
        </w:numPr>
        <w:spacing w:after="111" w:line="259" w:lineRule="auto"/>
        <w:ind w:right="753"/>
        <w:jc w:val="both"/>
        <w:outlineLvl w:val="1"/>
        <w:rPr>
          <w:rFonts w:ascii="Times New Roman" w:hAnsi="Times New Roman"/>
          <w:b/>
          <w:sz w:val="24"/>
          <w:szCs w:val="24"/>
          <w:highlight w:val="white"/>
        </w:rPr>
      </w:pPr>
      <w:proofErr w:type="spellStart"/>
      <w:r w:rsidRPr="00B814ED">
        <w:rPr>
          <w:rFonts w:ascii="Times New Roman" w:hAnsi="Times New Roman"/>
          <w:b/>
          <w:sz w:val="24"/>
          <w:szCs w:val="24"/>
        </w:rPr>
        <w:t>Proiect</w:t>
      </w:r>
      <w:proofErr w:type="spellEnd"/>
      <w:r w:rsidRPr="00B814ED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B814ED">
        <w:rPr>
          <w:rFonts w:ascii="Times New Roman" w:hAnsi="Times New Roman"/>
          <w:b/>
          <w:sz w:val="24"/>
          <w:szCs w:val="24"/>
        </w:rPr>
        <w:t>hotărâre</w:t>
      </w:r>
      <w:proofErr w:type="spellEnd"/>
      <w:r w:rsidRPr="00B814E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814ED">
        <w:rPr>
          <w:rFonts w:ascii="Times New Roman" w:eastAsia="Times New Roman" w:hAnsi="Times New Roman"/>
          <w:b/>
          <w:sz w:val="24"/>
          <w:szCs w:val="24"/>
        </w:rPr>
        <w:t>privind</w:t>
      </w:r>
      <w:proofErr w:type="spellEnd"/>
      <w:r w:rsidRPr="00B814E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B814ED">
        <w:rPr>
          <w:rFonts w:ascii="Times New Roman" w:eastAsia="Times New Roman" w:hAnsi="Times New Roman"/>
          <w:b/>
          <w:sz w:val="24"/>
          <w:szCs w:val="24"/>
        </w:rPr>
        <w:t>rectificarea</w:t>
      </w:r>
      <w:proofErr w:type="spellEnd"/>
      <w:r w:rsidR="00B814E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B814ED">
        <w:rPr>
          <w:rFonts w:ascii="Times New Roman" w:eastAsia="Times New Roman" w:hAnsi="Times New Roman"/>
          <w:b/>
          <w:sz w:val="24"/>
          <w:szCs w:val="24"/>
        </w:rPr>
        <w:t>bugetului</w:t>
      </w:r>
      <w:proofErr w:type="spellEnd"/>
      <w:r w:rsidR="00B814ED">
        <w:rPr>
          <w:rFonts w:ascii="Times New Roman" w:eastAsia="Times New Roman" w:hAnsi="Times New Roman"/>
          <w:b/>
          <w:sz w:val="24"/>
          <w:szCs w:val="24"/>
        </w:rPr>
        <w:t xml:space="preserve"> local </w:t>
      </w:r>
      <w:proofErr w:type="spellStart"/>
      <w:r w:rsidR="00B814ED">
        <w:rPr>
          <w:rFonts w:ascii="Times New Roman" w:eastAsia="Times New Roman" w:hAnsi="Times New Roman"/>
          <w:b/>
          <w:sz w:val="24"/>
          <w:szCs w:val="24"/>
        </w:rPr>
        <w:t>pe</w:t>
      </w:r>
      <w:proofErr w:type="spellEnd"/>
      <w:r w:rsidR="00B814E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="00B814ED">
        <w:rPr>
          <w:rFonts w:ascii="Times New Roman" w:eastAsia="Times New Roman" w:hAnsi="Times New Roman"/>
          <w:b/>
          <w:sz w:val="24"/>
          <w:szCs w:val="24"/>
        </w:rPr>
        <w:t>anul</w:t>
      </w:r>
      <w:proofErr w:type="spellEnd"/>
      <w:r w:rsidR="00B814ED">
        <w:rPr>
          <w:rFonts w:ascii="Times New Roman" w:eastAsia="Times New Roman" w:hAnsi="Times New Roman"/>
          <w:b/>
          <w:sz w:val="24"/>
          <w:szCs w:val="24"/>
        </w:rPr>
        <w:t xml:space="preserve"> 2026</w:t>
      </w:r>
      <w:bookmarkStart w:id="0" w:name="_GoBack"/>
      <w:bookmarkEnd w:id="0"/>
    </w:p>
    <w:p w:rsidR="004E587C" w:rsidRDefault="004E587C" w:rsidP="004E587C">
      <w:pPr>
        <w:pStyle w:val="NoSpacing"/>
        <w:spacing w:line="254" w:lineRule="auto"/>
        <w:ind w:left="360"/>
        <w:jc w:val="both"/>
        <w:rPr>
          <w:rFonts w:ascii="Times New Roman" w:eastAsia="Calibri" w:hAnsi="Times New Roman"/>
          <w:sz w:val="24"/>
          <w:szCs w:val="24"/>
        </w:rPr>
      </w:pPr>
    </w:p>
    <w:p w:rsidR="004E587C" w:rsidRDefault="004E587C" w:rsidP="004E587C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E587C" w:rsidRDefault="004E587C" w:rsidP="004E587C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E587C" w:rsidRDefault="004E587C" w:rsidP="004E587C">
      <w:pPr>
        <w:pStyle w:val="ListParagraph"/>
        <w:jc w:val="both"/>
        <w:rPr>
          <w:rFonts w:ascii="Times New Roman" w:hAnsi="Times New Roman"/>
          <w:b/>
          <w:sz w:val="24"/>
          <w:szCs w:val="24"/>
        </w:rPr>
      </w:pPr>
    </w:p>
    <w:p w:rsidR="004E587C" w:rsidRPr="00355858" w:rsidRDefault="004E587C" w:rsidP="004E587C">
      <w:pPr>
        <w:pStyle w:val="ListParagraph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355858">
        <w:rPr>
          <w:rFonts w:ascii="Times New Roman" w:hAnsi="Times New Roman"/>
          <w:b/>
          <w:sz w:val="24"/>
          <w:szCs w:val="24"/>
        </w:rPr>
        <w:t>Inițiator</w:t>
      </w:r>
      <w:proofErr w:type="spellEnd"/>
    </w:p>
    <w:p w:rsidR="004E587C" w:rsidRPr="00355858" w:rsidRDefault="004E587C" w:rsidP="004E587C">
      <w:pPr>
        <w:pStyle w:val="ListParagraph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355858">
        <w:rPr>
          <w:rFonts w:ascii="Times New Roman" w:hAnsi="Times New Roman"/>
          <w:b/>
          <w:sz w:val="24"/>
          <w:szCs w:val="24"/>
        </w:rPr>
        <w:t>Primar</w:t>
      </w:r>
      <w:proofErr w:type="spellEnd"/>
    </w:p>
    <w:p w:rsidR="004E587C" w:rsidRPr="00355858" w:rsidRDefault="004E587C" w:rsidP="004E587C">
      <w:pPr>
        <w:pStyle w:val="ListParagraph"/>
        <w:jc w:val="center"/>
        <w:rPr>
          <w:rFonts w:ascii="Times New Roman" w:hAnsi="Times New Roman"/>
          <w:b/>
          <w:sz w:val="24"/>
          <w:szCs w:val="24"/>
        </w:rPr>
      </w:pPr>
      <w:r w:rsidRPr="00355858">
        <w:rPr>
          <w:rFonts w:ascii="Times New Roman" w:hAnsi="Times New Roman"/>
          <w:b/>
          <w:sz w:val="24"/>
          <w:szCs w:val="24"/>
        </w:rPr>
        <w:t>CIPRIAN-CONSTANTIN PANAIT</w:t>
      </w:r>
    </w:p>
    <w:p w:rsidR="004E587C" w:rsidRPr="00355858" w:rsidRDefault="004E587C" w:rsidP="004E587C">
      <w:pPr>
        <w:rPr>
          <w:sz w:val="24"/>
          <w:szCs w:val="24"/>
        </w:rPr>
      </w:pPr>
    </w:p>
    <w:p w:rsidR="009F7F51" w:rsidRPr="004E587C" w:rsidRDefault="009F7F51" w:rsidP="004E587C"/>
    <w:sectPr w:rsidR="009F7F51" w:rsidRPr="004E587C" w:rsidSect="001B22CF">
      <w:headerReference w:type="default" r:id="rId8"/>
      <w:pgSz w:w="12240" w:h="15840"/>
      <w:pgMar w:top="1440" w:right="1440" w:bottom="1440" w:left="1440" w:header="0" w:footer="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C91" w:rsidRDefault="00062C91">
      <w:pPr>
        <w:spacing w:after="0" w:line="240" w:lineRule="auto"/>
      </w:pPr>
      <w:r>
        <w:separator/>
      </w:r>
    </w:p>
  </w:endnote>
  <w:endnote w:type="continuationSeparator" w:id="0">
    <w:p w:rsidR="00062C91" w:rsidRDefault="0006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C91" w:rsidRDefault="00062C91">
      <w:pPr>
        <w:spacing w:after="0" w:line="240" w:lineRule="auto"/>
      </w:pPr>
      <w:r>
        <w:separator/>
      </w:r>
    </w:p>
  </w:footnote>
  <w:footnote w:type="continuationSeparator" w:id="0">
    <w:p w:rsidR="00062C91" w:rsidRDefault="00062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062C91">
    <w:pPr>
      <w:pStyle w:val="Header"/>
    </w:pPr>
  </w:p>
  <w:p w:rsidR="003B4751" w:rsidRDefault="00062C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B92237C"/>
    <w:multiLevelType w:val="hybridMultilevel"/>
    <w:tmpl w:val="BFA8017E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F1D1A"/>
    <w:multiLevelType w:val="hybridMultilevel"/>
    <w:tmpl w:val="D15E9B76"/>
    <w:lvl w:ilvl="0" w:tplc="5210B232">
      <w:start w:val="1"/>
      <w:numFmt w:val="lowerLetter"/>
      <w:lvlText w:val="%1)"/>
      <w:lvlJc w:val="left"/>
      <w:pPr>
        <w:ind w:left="15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6" w:hanging="360"/>
      </w:pPr>
    </w:lvl>
    <w:lvl w:ilvl="2" w:tplc="0409001B" w:tentative="1">
      <w:start w:val="1"/>
      <w:numFmt w:val="lowerRoman"/>
      <w:lvlText w:val="%3."/>
      <w:lvlJc w:val="right"/>
      <w:pPr>
        <w:ind w:left="2956" w:hanging="180"/>
      </w:pPr>
    </w:lvl>
    <w:lvl w:ilvl="3" w:tplc="0409000F" w:tentative="1">
      <w:start w:val="1"/>
      <w:numFmt w:val="decimal"/>
      <w:lvlText w:val="%4."/>
      <w:lvlJc w:val="left"/>
      <w:pPr>
        <w:ind w:left="3676" w:hanging="360"/>
      </w:pPr>
    </w:lvl>
    <w:lvl w:ilvl="4" w:tplc="04090019" w:tentative="1">
      <w:start w:val="1"/>
      <w:numFmt w:val="lowerLetter"/>
      <w:lvlText w:val="%5."/>
      <w:lvlJc w:val="left"/>
      <w:pPr>
        <w:ind w:left="4396" w:hanging="360"/>
      </w:pPr>
    </w:lvl>
    <w:lvl w:ilvl="5" w:tplc="0409001B" w:tentative="1">
      <w:start w:val="1"/>
      <w:numFmt w:val="lowerRoman"/>
      <w:lvlText w:val="%6."/>
      <w:lvlJc w:val="right"/>
      <w:pPr>
        <w:ind w:left="5116" w:hanging="180"/>
      </w:pPr>
    </w:lvl>
    <w:lvl w:ilvl="6" w:tplc="0409000F" w:tentative="1">
      <w:start w:val="1"/>
      <w:numFmt w:val="decimal"/>
      <w:lvlText w:val="%7."/>
      <w:lvlJc w:val="left"/>
      <w:pPr>
        <w:ind w:left="5836" w:hanging="360"/>
      </w:pPr>
    </w:lvl>
    <w:lvl w:ilvl="7" w:tplc="04090019" w:tentative="1">
      <w:start w:val="1"/>
      <w:numFmt w:val="lowerLetter"/>
      <w:lvlText w:val="%8."/>
      <w:lvlJc w:val="left"/>
      <w:pPr>
        <w:ind w:left="6556" w:hanging="360"/>
      </w:pPr>
    </w:lvl>
    <w:lvl w:ilvl="8" w:tplc="0409001B" w:tentative="1">
      <w:start w:val="1"/>
      <w:numFmt w:val="lowerRoman"/>
      <w:lvlText w:val="%9."/>
      <w:lvlJc w:val="right"/>
      <w:pPr>
        <w:ind w:left="7276" w:hanging="180"/>
      </w:pPr>
    </w:lvl>
  </w:abstractNum>
  <w:abstractNum w:abstractNumId="8" w15:restartNumberingAfterBreak="0">
    <w:nsid w:val="264F6EB6"/>
    <w:multiLevelType w:val="multilevel"/>
    <w:tmpl w:val="F6885B0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292B2115"/>
    <w:multiLevelType w:val="hybridMultilevel"/>
    <w:tmpl w:val="4AB45162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842612"/>
    <w:multiLevelType w:val="multilevel"/>
    <w:tmpl w:val="8CEA940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36EA6220"/>
    <w:multiLevelType w:val="hybridMultilevel"/>
    <w:tmpl w:val="6D84EEFC"/>
    <w:lvl w:ilvl="0" w:tplc="87BE084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F80202"/>
    <w:multiLevelType w:val="hybridMultilevel"/>
    <w:tmpl w:val="4F5043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4" w15:restartNumberingAfterBreak="0">
    <w:nsid w:val="6838747B"/>
    <w:multiLevelType w:val="hybridMultilevel"/>
    <w:tmpl w:val="41B88094"/>
    <w:lvl w:ilvl="0" w:tplc="D020F29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A634FC"/>
    <w:multiLevelType w:val="hybridMultilevel"/>
    <w:tmpl w:val="C986BDC4"/>
    <w:lvl w:ilvl="0" w:tplc="6B286CAE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0"/>
  </w:num>
  <w:num w:numId="3">
    <w:abstractNumId w:val="15"/>
  </w:num>
  <w:num w:numId="4">
    <w:abstractNumId w:val="13"/>
  </w:num>
  <w:num w:numId="5">
    <w:abstractNumId w:val="12"/>
  </w:num>
  <w:num w:numId="6">
    <w:abstractNumId w:val="6"/>
  </w:num>
  <w:num w:numId="7">
    <w:abstractNumId w:val="7"/>
  </w:num>
  <w:num w:numId="8">
    <w:abstractNumId w:val="9"/>
  </w:num>
  <w:num w:numId="9">
    <w:abstractNumId w:val="0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033"/>
    <w:rsid w:val="00021145"/>
    <w:rsid w:val="00062C91"/>
    <w:rsid w:val="000F11DB"/>
    <w:rsid w:val="00177ABB"/>
    <w:rsid w:val="00293993"/>
    <w:rsid w:val="003109F9"/>
    <w:rsid w:val="00340E2B"/>
    <w:rsid w:val="003C4A41"/>
    <w:rsid w:val="00497108"/>
    <w:rsid w:val="004D3D49"/>
    <w:rsid w:val="004E587C"/>
    <w:rsid w:val="0057565A"/>
    <w:rsid w:val="006708DE"/>
    <w:rsid w:val="00686443"/>
    <w:rsid w:val="006E1669"/>
    <w:rsid w:val="00705868"/>
    <w:rsid w:val="00727ECC"/>
    <w:rsid w:val="007D2033"/>
    <w:rsid w:val="00834F03"/>
    <w:rsid w:val="008354C3"/>
    <w:rsid w:val="008B3826"/>
    <w:rsid w:val="00962148"/>
    <w:rsid w:val="009A7D1A"/>
    <w:rsid w:val="009C08FC"/>
    <w:rsid w:val="009F7F51"/>
    <w:rsid w:val="00A0589A"/>
    <w:rsid w:val="00A94126"/>
    <w:rsid w:val="00AB6461"/>
    <w:rsid w:val="00AF05A3"/>
    <w:rsid w:val="00B60375"/>
    <w:rsid w:val="00B814ED"/>
    <w:rsid w:val="00BB152D"/>
    <w:rsid w:val="00CC7003"/>
    <w:rsid w:val="00CE73BB"/>
    <w:rsid w:val="00CF580E"/>
    <w:rsid w:val="00DA5DE6"/>
    <w:rsid w:val="00E9135A"/>
    <w:rsid w:val="00ED4A2D"/>
    <w:rsid w:val="00FC4498"/>
    <w:rsid w:val="00FF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2E665"/>
  <w15:chartTrackingRefBased/>
  <w15:docId w15:val="{E1300A4C-91F2-4113-9086-C119BCE89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589A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238B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021145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02114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3109F9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3109F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7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D1A"/>
    <w:rPr>
      <w:rFonts w:ascii="Segoe UI" w:eastAsiaTheme="minorEastAsia" w:hAnsi="Segoe UI" w:cs="Segoe UI"/>
      <w:sz w:val="18"/>
      <w:szCs w:val="18"/>
      <w:lang w:val="ro-RO" w:eastAsia="ro-RO"/>
    </w:rPr>
  </w:style>
  <w:style w:type="table" w:styleId="TableGrid">
    <w:name w:val="Table Grid"/>
    <w:basedOn w:val="TableNormal"/>
    <w:uiPriority w:val="39"/>
    <w:rsid w:val="00340E2B"/>
    <w:pPr>
      <w:spacing w:after="0" w:line="240" w:lineRule="auto"/>
    </w:pPr>
    <w:rPr>
      <w:rFonts w:eastAsiaTheme="minorEastAsia"/>
      <w:lang w:val="ro-RO"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340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40E2B"/>
    <w:rPr>
      <w:rFonts w:eastAsiaTheme="minorEastAsia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6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EEA90-850A-451B-A152-FD6B931EF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cp:lastPrinted>2026-06-16T11:25:00Z</cp:lastPrinted>
  <dcterms:created xsi:type="dcterms:W3CDTF">2026-08-26T06:21:00Z</dcterms:created>
  <dcterms:modified xsi:type="dcterms:W3CDTF">2026-10-14T06:59:00Z</dcterms:modified>
</cp:coreProperties>
</file>