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566B" w:rsidRDefault="0018566B" w:rsidP="0018566B">
      <w:pPr>
        <w:rPr>
          <w:rFonts w:ascii="Times New Roman" w:hAnsi="Times New Roman" w:cs="Times New Roman"/>
          <w:b/>
          <w:sz w:val="28"/>
          <w:szCs w:val="28"/>
        </w:rPr>
      </w:pPr>
    </w:p>
    <w:p w:rsidR="0018566B" w:rsidRDefault="0018566B" w:rsidP="0018566B">
      <w:pPr>
        <w:spacing w:after="0"/>
        <w:jc w:val="center"/>
        <w:rPr>
          <w:rFonts w:ascii="Times New Roman" w:hAnsi="Times New Roman" w:cs="Times New Roman"/>
          <w:b/>
          <w:sz w:val="24"/>
          <w:szCs w:val="24"/>
        </w:rPr>
      </w:pPr>
    </w:p>
    <w:p w:rsidR="0018566B" w:rsidRDefault="0018566B" w:rsidP="0018566B">
      <w:pPr>
        <w:spacing w:after="0"/>
        <w:ind w:firstLine="720"/>
        <w:outlineLvl w:val="0"/>
        <w:rPr>
          <w:rFonts w:ascii="Times New Roman" w:hAnsi="Times New Roman" w:cs="Times New Roman"/>
          <w:sz w:val="24"/>
          <w:szCs w:val="24"/>
        </w:rPr>
      </w:pPr>
      <w:r>
        <w:rPr>
          <w:noProof/>
          <w:lang w:val="en-US" w:eastAsia="en-US"/>
        </w:rPr>
        <w:drawing>
          <wp:anchor distT="0" distB="0" distL="114300" distR="114300" simplePos="0" relativeHeight="251659264" behindDoc="1" locked="0" layoutInCell="1" allowOverlap="0" wp14:anchorId="4D80F9C6" wp14:editId="67FB07F4">
            <wp:simplePos x="0" y="0"/>
            <wp:positionH relativeFrom="column">
              <wp:posOffset>0</wp:posOffset>
            </wp:positionH>
            <wp:positionV relativeFrom="paragraph">
              <wp:posOffset>-10795</wp:posOffset>
            </wp:positionV>
            <wp:extent cx="347345" cy="467995"/>
            <wp:effectExtent l="0" t="0" r="0" b="8255"/>
            <wp:wrapNone/>
            <wp:docPr id="1" name="Picture 1" descr="C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G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7345" cy="46799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ROMÂNIA</w:t>
      </w:r>
    </w:p>
    <w:p w:rsidR="0018566B" w:rsidRDefault="0018566B" w:rsidP="0018566B">
      <w:pPr>
        <w:spacing w:after="0"/>
        <w:ind w:firstLine="720"/>
        <w:outlineLvl w:val="0"/>
        <w:rPr>
          <w:rFonts w:ascii="Times New Roman" w:hAnsi="Times New Roman" w:cs="Times New Roman"/>
          <w:sz w:val="24"/>
          <w:szCs w:val="24"/>
        </w:rPr>
      </w:pPr>
      <w:r>
        <w:rPr>
          <w:rFonts w:ascii="Times New Roman" w:hAnsi="Times New Roman" w:cs="Times New Roman"/>
          <w:sz w:val="24"/>
          <w:szCs w:val="24"/>
        </w:rPr>
        <w:t>JUDEŢUL CĂLĂRAŞI</w:t>
      </w:r>
    </w:p>
    <w:p w:rsidR="0018566B" w:rsidRDefault="0018566B" w:rsidP="0018566B">
      <w:pPr>
        <w:spacing w:after="0"/>
        <w:ind w:firstLine="720"/>
        <w:rPr>
          <w:rFonts w:ascii="Times New Roman" w:hAnsi="Times New Roman" w:cs="Times New Roman"/>
          <w:sz w:val="24"/>
          <w:szCs w:val="24"/>
        </w:rPr>
      </w:pPr>
      <w:r>
        <w:rPr>
          <w:rFonts w:ascii="Times New Roman" w:hAnsi="Times New Roman" w:cs="Times New Roman"/>
          <w:sz w:val="24"/>
          <w:szCs w:val="24"/>
        </w:rPr>
        <w:t>CONSILIUL LOCAL MITRENI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3"/>
        <w:gridCol w:w="3937"/>
      </w:tblGrid>
      <w:tr w:rsidR="0018566B" w:rsidTr="005C5A72">
        <w:tc>
          <w:tcPr>
            <w:tcW w:w="2815" w:type="pct"/>
            <w:tcBorders>
              <w:top w:val="single" w:sz="4" w:space="0" w:color="auto"/>
              <w:left w:val="single" w:sz="4" w:space="0" w:color="auto"/>
              <w:bottom w:val="single" w:sz="4" w:space="0" w:color="auto"/>
              <w:right w:val="single" w:sz="4" w:space="0" w:color="auto"/>
            </w:tcBorders>
            <w:hideMark/>
          </w:tcPr>
          <w:p w:rsidR="0018566B" w:rsidRDefault="0018566B" w:rsidP="005C5A72">
            <w:pPr>
              <w:spacing w:after="0"/>
              <w:rPr>
                <w:rFonts w:ascii="Times New Roman" w:hAnsi="Times New Roman" w:cs="Times New Roman"/>
                <w:sz w:val="24"/>
                <w:szCs w:val="24"/>
              </w:rPr>
            </w:pPr>
            <w:r>
              <w:rPr>
                <w:rFonts w:ascii="Times New Roman" w:hAnsi="Times New Roman" w:cs="Times New Roman"/>
                <w:sz w:val="24"/>
                <w:szCs w:val="24"/>
              </w:rPr>
              <w:t>Str. Muşeţelului, nr. 188, sat Mitreni, comuna Mitreni,  judeţul Călăraşi, CP-917175, CF-3966290</w:t>
            </w:r>
          </w:p>
          <w:p w:rsidR="0018566B" w:rsidRDefault="0018566B" w:rsidP="005C5A72">
            <w:pPr>
              <w:spacing w:after="0"/>
              <w:rPr>
                <w:rFonts w:ascii="Times New Roman" w:hAnsi="Times New Roman" w:cs="Times New Roman"/>
                <w:sz w:val="24"/>
                <w:szCs w:val="24"/>
              </w:rPr>
            </w:pPr>
            <w:r>
              <w:rPr>
                <w:rFonts w:ascii="Times New Roman" w:hAnsi="Times New Roman" w:cs="Times New Roman"/>
                <w:sz w:val="24"/>
                <w:szCs w:val="24"/>
              </w:rPr>
              <w:t>Tel./ fax: 0242525450 /  0242525322</w:t>
            </w:r>
          </w:p>
        </w:tc>
        <w:tc>
          <w:tcPr>
            <w:tcW w:w="2185" w:type="pct"/>
            <w:tcBorders>
              <w:top w:val="single" w:sz="4" w:space="0" w:color="auto"/>
              <w:left w:val="single" w:sz="4" w:space="0" w:color="auto"/>
              <w:bottom w:val="single" w:sz="4" w:space="0" w:color="auto"/>
              <w:right w:val="single" w:sz="4" w:space="0" w:color="auto"/>
            </w:tcBorders>
            <w:hideMark/>
          </w:tcPr>
          <w:p w:rsidR="0018566B" w:rsidRDefault="0018566B" w:rsidP="005C5A72">
            <w:pPr>
              <w:spacing w:after="0"/>
              <w:rPr>
                <w:rFonts w:ascii="Times New Roman" w:hAnsi="Times New Roman" w:cs="Times New Roman"/>
                <w:sz w:val="24"/>
                <w:szCs w:val="24"/>
              </w:rPr>
            </w:pPr>
            <w:r>
              <w:rPr>
                <w:rFonts w:ascii="Times New Roman" w:hAnsi="Times New Roman" w:cs="Times New Roman"/>
                <w:sz w:val="24"/>
                <w:szCs w:val="24"/>
              </w:rPr>
              <w:t xml:space="preserve">e-mail:   </w:t>
            </w:r>
          </w:p>
          <w:p w:rsidR="0018566B" w:rsidRDefault="0018566B" w:rsidP="005C5A72">
            <w:pPr>
              <w:spacing w:after="0"/>
              <w:ind w:left="708"/>
              <w:rPr>
                <w:rFonts w:ascii="Times New Roman" w:hAnsi="Times New Roman" w:cs="Times New Roman"/>
                <w:sz w:val="24"/>
                <w:szCs w:val="24"/>
                <w:lang w:eastAsia="en-US"/>
              </w:rPr>
            </w:pPr>
            <w:r>
              <w:t>contact@</w:t>
            </w:r>
            <w:r>
              <w:rPr>
                <w:rFonts w:ascii="Times New Roman" w:hAnsi="Times New Roman" w:cs="Times New Roman"/>
                <w:sz w:val="24"/>
                <w:szCs w:val="24"/>
              </w:rPr>
              <w:t xml:space="preserve">primariamitreni.ro ; </w:t>
            </w:r>
          </w:p>
          <w:p w:rsidR="0018566B" w:rsidRDefault="0018566B" w:rsidP="005C5A72">
            <w:pPr>
              <w:spacing w:after="0"/>
              <w:ind w:left="708"/>
              <w:rPr>
                <w:rFonts w:ascii="Times New Roman" w:hAnsi="Times New Roman" w:cs="Times New Roman"/>
                <w:sz w:val="24"/>
                <w:szCs w:val="24"/>
              </w:rPr>
            </w:pPr>
            <w:hyperlink r:id="rId8" w:history="1">
              <w:r>
                <w:rPr>
                  <w:rStyle w:val="Hyperlink"/>
                  <w:rFonts w:ascii="Times New Roman" w:hAnsi="Times New Roman"/>
                  <w:sz w:val="24"/>
                  <w:szCs w:val="24"/>
                </w:rPr>
                <w:t>primariamitreni@gmail.com</w:t>
              </w:r>
            </w:hyperlink>
            <w:r>
              <w:rPr>
                <w:rFonts w:ascii="Times New Roman" w:hAnsi="Times New Roman" w:cs="Times New Roman"/>
                <w:sz w:val="24"/>
                <w:szCs w:val="24"/>
              </w:rPr>
              <w:t xml:space="preserve">; </w:t>
            </w:r>
          </w:p>
          <w:p w:rsidR="0018566B" w:rsidRDefault="0018566B" w:rsidP="005C5A72">
            <w:pPr>
              <w:spacing w:after="0"/>
              <w:rPr>
                <w:rFonts w:ascii="Times New Roman" w:hAnsi="Times New Roman" w:cs="Times New Roman"/>
                <w:sz w:val="24"/>
                <w:szCs w:val="24"/>
              </w:rPr>
            </w:pPr>
            <w:r>
              <w:rPr>
                <w:rFonts w:ascii="Times New Roman" w:hAnsi="Times New Roman" w:cs="Times New Roman"/>
                <w:sz w:val="24"/>
                <w:szCs w:val="24"/>
              </w:rPr>
              <w:t>http://</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"http://www.primariamitreni.ro" </w:instrText>
            </w:r>
            <w:r>
              <w:rPr>
                <w:rFonts w:ascii="Times New Roman" w:hAnsi="Times New Roman" w:cs="Times New Roman"/>
                <w:sz w:val="24"/>
                <w:szCs w:val="24"/>
              </w:rPr>
              <w:fldChar w:fldCharType="separate"/>
            </w:r>
            <w:r>
              <w:rPr>
                <w:rStyle w:val="Hyperlink"/>
                <w:rFonts w:ascii="Times New Roman" w:hAnsi="Times New Roman"/>
                <w:sz w:val="24"/>
                <w:szCs w:val="24"/>
              </w:rPr>
              <w:t>www.primariamitreni.ro</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c>
      </w:tr>
    </w:tbl>
    <w:p w:rsidR="0018566B" w:rsidRDefault="0018566B" w:rsidP="0018566B">
      <w:pPr>
        <w:keepNext/>
        <w:spacing w:after="0" w:line="240" w:lineRule="auto"/>
        <w:outlineLvl w:val="1"/>
        <w:rPr>
          <w:rFonts w:ascii="Times New Roman" w:eastAsia="Times New Roman" w:hAnsi="Times New Roman" w:cs="Times New Roman"/>
          <w:b/>
          <w:sz w:val="24"/>
          <w:szCs w:val="24"/>
          <w:u w:val="single"/>
          <w:lang w:val="en-US"/>
        </w:rPr>
      </w:pPr>
    </w:p>
    <w:p w:rsidR="0018566B" w:rsidRDefault="0018566B" w:rsidP="0018566B">
      <w:pPr>
        <w:keepNext/>
        <w:spacing w:after="0" w:line="240" w:lineRule="auto"/>
        <w:jc w:val="center"/>
        <w:outlineLvl w:val="1"/>
        <w:rPr>
          <w:rFonts w:ascii="Times New Roman" w:eastAsia="Times New Roman" w:hAnsi="Times New Roman" w:cs="Times New Roman"/>
          <w:b/>
          <w:sz w:val="24"/>
          <w:szCs w:val="24"/>
          <w:u w:val="single"/>
          <w:lang w:eastAsia="en-US"/>
        </w:rPr>
      </w:pPr>
      <w:r>
        <w:rPr>
          <w:rFonts w:ascii="Times New Roman" w:eastAsia="Times New Roman" w:hAnsi="Times New Roman" w:cs="Times New Roman"/>
          <w:b/>
          <w:sz w:val="24"/>
          <w:szCs w:val="24"/>
          <w:u w:val="single"/>
        </w:rPr>
        <w:t>O P I S</w:t>
      </w:r>
    </w:p>
    <w:p w:rsidR="0018566B" w:rsidRDefault="0018566B" w:rsidP="0018566B">
      <w:pPr>
        <w:keepNext/>
        <w:spacing w:after="0" w:line="240" w:lineRule="auto"/>
        <w:jc w:val="center"/>
        <w:outlineLvl w:val="1"/>
        <w:rPr>
          <w:rFonts w:ascii="Times New Roman" w:eastAsia="Times New Roman" w:hAnsi="Times New Roman" w:cs="Times New Roman"/>
          <w:b/>
          <w:sz w:val="24"/>
          <w:szCs w:val="24"/>
          <w:u w:val="single"/>
          <w:lang w:val="en-US"/>
        </w:rPr>
      </w:pPr>
      <w:r>
        <w:rPr>
          <w:rFonts w:ascii="Times New Roman" w:eastAsia="Times New Roman" w:hAnsi="Times New Roman" w:cs="Times New Roman"/>
          <w:sz w:val="24"/>
          <w:szCs w:val="24"/>
          <w:u w:val="single"/>
        </w:rPr>
        <w:t xml:space="preserve">privind  desfăşurarea  şedinţei  </w:t>
      </w:r>
      <w:r w:rsidR="00C32A5F">
        <w:rPr>
          <w:rFonts w:ascii="Times New Roman" w:eastAsia="Times New Roman" w:hAnsi="Times New Roman" w:cs="Times New Roman"/>
          <w:sz w:val="24"/>
          <w:szCs w:val="24"/>
          <w:u w:val="single"/>
        </w:rPr>
        <w:t>extra</w:t>
      </w:r>
      <w:r>
        <w:rPr>
          <w:rFonts w:ascii="Times New Roman" w:eastAsia="Times New Roman" w:hAnsi="Times New Roman" w:cs="Times New Roman"/>
          <w:sz w:val="24"/>
          <w:szCs w:val="24"/>
          <w:u w:val="single"/>
        </w:rPr>
        <w:t xml:space="preserve">ordinare din ziua de </w:t>
      </w:r>
      <w:r w:rsidR="00C32A5F">
        <w:rPr>
          <w:rFonts w:ascii="Times New Roman" w:eastAsia="Times New Roman" w:hAnsi="Times New Roman" w:cs="Times New Roman"/>
          <w:b/>
          <w:sz w:val="24"/>
          <w:szCs w:val="24"/>
          <w:u w:val="single"/>
        </w:rPr>
        <w:t>21.07</w:t>
      </w:r>
      <w:r>
        <w:rPr>
          <w:rFonts w:ascii="Times New Roman" w:eastAsia="Times New Roman" w:hAnsi="Times New Roman" w:cs="Times New Roman"/>
          <w:b/>
          <w:sz w:val="24"/>
          <w:szCs w:val="24"/>
          <w:u w:val="single"/>
        </w:rPr>
        <w:t xml:space="preserve">.2026 </w:t>
      </w:r>
    </w:p>
    <w:p w:rsidR="0018566B" w:rsidRDefault="0018566B" w:rsidP="0018566B">
      <w:pPr>
        <w:spacing w:after="0"/>
        <w:jc w:val="both"/>
        <w:rPr>
          <w:rFonts w:ascii="Times New Roman" w:hAnsi="Times New Roman" w:cs="Times New Roman"/>
          <w:sz w:val="24"/>
          <w:szCs w:val="24"/>
        </w:rPr>
      </w:pPr>
    </w:p>
    <w:p w:rsidR="0018566B" w:rsidRDefault="0018566B" w:rsidP="0018566B">
      <w:pPr>
        <w:spacing w:after="0" w:line="240" w:lineRule="auto"/>
        <w:ind w:firstLine="720"/>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rPr>
        <w:t xml:space="preserve">- potrivit art. 138 alin. 5 și 6 din OUG nr. 57/2019 privind codul administrativ, doamna președinte de ședință </w:t>
      </w:r>
      <w:r>
        <w:rPr>
          <w:rFonts w:ascii="Times New Roman" w:eastAsia="Times New Roman" w:hAnsi="Times New Roman" w:cs="Times New Roman"/>
          <w:b/>
          <w:sz w:val="24"/>
          <w:szCs w:val="24"/>
        </w:rPr>
        <w:t>Maria Nedelcu</w:t>
      </w:r>
      <w:r>
        <w:rPr>
          <w:rFonts w:ascii="Times New Roman" w:eastAsia="Times New Roman" w:hAnsi="Times New Roman" w:cs="Times New Roman"/>
          <w:sz w:val="24"/>
          <w:szCs w:val="24"/>
        </w:rPr>
        <w:t xml:space="preserve"> deschide  lucrările  şedinţei  și  propune consiliului  local  următoarea  ordine de  zi:</w:t>
      </w:r>
    </w:p>
    <w:p w:rsidR="00C32A5F" w:rsidRDefault="00C32A5F" w:rsidP="00C32A5F">
      <w:pPr>
        <w:numPr>
          <w:ilvl w:val="0"/>
          <w:numId w:val="1"/>
        </w:numPr>
        <w:spacing w:after="0"/>
        <w:contextualSpacing/>
        <w:jc w:val="both"/>
        <w:rPr>
          <w:rFonts w:ascii="Times New Roman" w:eastAsia="Times New Roman" w:hAnsi="Times New Roman" w:cs="Times New Roman"/>
          <w:b/>
          <w:sz w:val="24"/>
          <w:szCs w:val="24"/>
          <w:lang w:val="en-US" w:eastAsia="en-US"/>
        </w:rPr>
      </w:pPr>
      <w:r>
        <w:rPr>
          <w:rFonts w:ascii="Times New Roman" w:eastAsia="Times New Roman" w:hAnsi="Times New Roman" w:cs="Times New Roman"/>
          <w:b/>
          <w:sz w:val="24"/>
          <w:szCs w:val="24"/>
        </w:rPr>
        <w:t>Proiect de hotărâre privind aprobarea tarifelor aferente utilizării stațiilor de încărcare vehicule electrice amplasate pe domeniul public al comunei Mitreni, județul Călărași</w:t>
      </w:r>
    </w:p>
    <w:p w:rsidR="003E4E3C" w:rsidRDefault="00C32A5F" w:rsidP="003E4E3C">
      <w:pPr>
        <w:pStyle w:val="NoSpacing"/>
        <w:numPr>
          <w:ilvl w:val="0"/>
          <w:numId w:val="1"/>
        </w:numPr>
        <w:spacing w:line="256" w:lineRule="auto"/>
        <w:jc w:val="both"/>
        <w:rPr>
          <w:rFonts w:ascii="Times New Roman" w:hAnsi="Times New Roman"/>
          <w:b/>
          <w:sz w:val="24"/>
          <w:szCs w:val="24"/>
          <w:lang w:val="ro-RO"/>
        </w:rPr>
      </w:pPr>
      <w:proofErr w:type="spellStart"/>
      <w:r w:rsidRPr="0090434E">
        <w:rPr>
          <w:rFonts w:ascii="Times New Roman" w:hAnsi="Times New Roman"/>
          <w:b/>
          <w:sz w:val="24"/>
          <w:szCs w:val="24"/>
        </w:rPr>
        <w:t>Proiect</w:t>
      </w:r>
      <w:proofErr w:type="spellEnd"/>
      <w:r w:rsidRPr="0090434E">
        <w:rPr>
          <w:rFonts w:ascii="Times New Roman" w:hAnsi="Times New Roman"/>
          <w:b/>
          <w:sz w:val="24"/>
          <w:szCs w:val="24"/>
        </w:rPr>
        <w:t xml:space="preserve"> de </w:t>
      </w:r>
      <w:proofErr w:type="spellStart"/>
      <w:r w:rsidRPr="0090434E">
        <w:rPr>
          <w:rFonts w:ascii="Times New Roman" w:hAnsi="Times New Roman"/>
          <w:b/>
          <w:sz w:val="24"/>
          <w:szCs w:val="24"/>
        </w:rPr>
        <w:t>hotărâre</w:t>
      </w:r>
      <w:proofErr w:type="spellEnd"/>
      <w:r w:rsidRPr="0090434E">
        <w:rPr>
          <w:rFonts w:ascii="Times New Roman" w:hAnsi="Times New Roman"/>
          <w:b/>
          <w:sz w:val="24"/>
          <w:szCs w:val="24"/>
        </w:rPr>
        <w:t xml:space="preserve"> </w:t>
      </w:r>
      <w:r w:rsidRPr="0090434E">
        <w:rPr>
          <w:rFonts w:ascii="Times New Roman" w:hAnsi="Times New Roman"/>
          <w:b/>
          <w:sz w:val="24"/>
          <w:szCs w:val="24"/>
          <w:lang w:val="ro-RO"/>
        </w:rPr>
        <w:t xml:space="preserve">privind </w:t>
      </w:r>
      <w:r>
        <w:rPr>
          <w:rFonts w:ascii="Times New Roman" w:hAnsi="Times New Roman"/>
          <w:b/>
          <w:sz w:val="24"/>
          <w:szCs w:val="24"/>
          <w:lang w:val="ro-RO"/>
        </w:rPr>
        <w:t>aprobarea ofertei și a contractului pentru integrarea unor stații de reîncărcare a vehiculelor electrice în platforma iHunt EV</w:t>
      </w:r>
    </w:p>
    <w:p w:rsidR="003E4E3C" w:rsidRPr="003E4E3C" w:rsidRDefault="00C32A5F" w:rsidP="003E4E3C">
      <w:pPr>
        <w:pStyle w:val="NoSpacing"/>
        <w:numPr>
          <w:ilvl w:val="0"/>
          <w:numId w:val="1"/>
        </w:numPr>
        <w:spacing w:line="256" w:lineRule="auto"/>
        <w:jc w:val="both"/>
        <w:rPr>
          <w:rFonts w:ascii="Times New Roman" w:hAnsi="Times New Roman"/>
          <w:b/>
          <w:sz w:val="24"/>
          <w:szCs w:val="24"/>
          <w:lang w:val="ro-RO"/>
        </w:rPr>
      </w:pPr>
      <w:r w:rsidRPr="003E4E3C">
        <w:rPr>
          <w:rFonts w:ascii="Times New Roman" w:hAnsi="Times New Roman"/>
          <w:b/>
          <w:sz w:val="24"/>
          <w:szCs w:val="24"/>
          <w:lang w:val="ro-RO"/>
        </w:rPr>
        <w:t xml:space="preserve">Proiect de hotărâre </w:t>
      </w:r>
      <w:r w:rsidR="003E4E3C" w:rsidRPr="003E4E3C">
        <w:rPr>
          <w:rFonts w:ascii="Times New Roman" w:hAnsi="Times New Roman"/>
          <w:b/>
        </w:rPr>
        <w:t>referitor la facturarea directă pe perioadă determinată de către U.A.T. comuna Mitreni a energiei electrice consumate de către S.C. ,,Gospodarul Mitreni” S.R.L. în scopul furnizării apei potabile în comuna Mitreni, în baza unui contract încheiat între UAT comuna Mitreni și PPC Energie S.A. și aprobarea acordului privind obligația de refacturare către S.C.  ,,Gospodarul Mitreni” S.R.L.</w:t>
      </w:r>
    </w:p>
    <w:p w:rsidR="0018566B" w:rsidRDefault="0018566B" w:rsidP="003E4E3C">
      <w:pPr>
        <w:pStyle w:val="NoSpacing"/>
        <w:spacing w:line="256" w:lineRule="auto"/>
        <w:ind w:left="360"/>
        <w:jc w:val="both"/>
        <w:rPr>
          <w:rFonts w:ascii="Times New Roman" w:eastAsia="Calibri" w:hAnsi="Times New Roman"/>
          <w:sz w:val="24"/>
          <w:szCs w:val="24"/>
        </w:rPr>
      </w:pPr>
    </w:p>
    <w:p w:rsidR="0018566B" w:rsidRDefault="0018566B" w:rsidP="0018566B">
      <w:pPr>
        <w:spacing w:after="0"/>
        <w:ind w:left="720"/>
        <w:contextualSpacing/>
        <w:jc w:val="both"/>
        <w:rPr>
          <w:rFonts w:ascii="Times New Roman" w:hAnsi="Times New Roman" w:cs="Times New Roman"/>
          <w:b/>
          <w:bCs/>
          <w:iCs/>
          <w:sz w:val="24"/>
          <w:szCs w:val="24"/>
        </w:rPr>
      </w:pPr>
      <w:r>
        <w:rPr>
          <w:rFonts w:ascii="Times New Roman" w:eastAsia="Calibri" w:hAnsi="Times New Roman" w:cs="Times New Roman"/>
          <w:sz w:val="24"/>
          <w:szCs w:val="24"/>
        </w:rPr>
        <w:t>Se supune spre adoptare ordinea de zi: nr. consilieri ……., din care prezenţi……, voturi pentru ….., împotrivă……, abţineri……...</w:t>
      </w:r>
    </w:p>
    <w:p w:rsidR="0018566B" w:rsidRDefault="0018566B" w:rsidP="0018566B">
      <w:pPr>
        <w:numPr>
          <w:ilvl w:val="0"/>
          <w:numId w:val="8"/>
        </w:num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rPr>
        <w:t xml:space="preserve">Se supune spre adoptare procesul verbal de la şedinţa ordinara din data de </w:t>
      </w:r>
      <w:r>
        <w:rPr>
          <w:rFonts w:ascii="Times New Roman" w:eastAsia="Times New Roman" w:hAnsi="Times New Roman" w:cs="Times New Roman"/>
          <w:b/>
          <w:sz w:val="24"/>
          <w:szCs w:val="24"/>
        </w:rPr>
        <w:t>2</w:t>
      </w:r>
      <w:r w:rsidR="00C32A5F">
        <w:rPr>
          <w:rFonts w:ascii="Times New Roman" w:eastAsia="Times New Roman" w:hAnsi="Times New Roman" w:cs="Times New Roman"/>
          <w:b/>
          <w:sz w:val="24"/>
          <w:szCs w:val="24"/>
        </w:rPr>
        <w:t>5.06</w:t>
      </w: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2026, procesul ve</w:t>
      </w:r>
      <w:r w:rsidR="00C32A5F">
        <w:rPr>
          <w:rFonts w:ascii="Times New Roman" w:eastAsia="Times New Roman" w:hAnsi="Times New Roman" w:cs="Times New Roman"/>
          <w:b/>
          <w:sz w:val="24"/>
          <w:szCs w:val="24"/>
        </w:rPr>
        <w:t>rbal de la ședința extraordinară din 30.06</w:t>
      </w:r>
      <w:r>
        <w:rPr>
          <w:rFonts w:ascii="Times New Roman" w:eastAsia="Times New Roman" w:hAnsi="Times New Roman" w:cs="Times New Roman"/>
          <w:b/>
          <w:sz w:val="24"/>
          <w:szCs w:val="24"/>
        </w:rPr>
        <w:t>.2026</w:t>
      </w:r>
      <w:r>
        <w:rPr>
          <w:rFonts w:ascii="Times New Roman" w:eastAsia="Times New Roman" w:hAnsi="Times New Roman" w:cs="Times New Roman"/>
          <w:sz w:val="24"/>
          <w:szCs w:val="24"/>
        </w:rPr>
        <w:t xml:space="preserve">  nr. consilieri ……., din care prezenţi……, voturi pentru ….., împotriva……, abţineri……...</w:t>
      </w:r>
    </w:p>
    <w:p w:rsidR="0018566B" w:rsidRDefault="0018566B" w:rsidP="0018566B">
      <w:pPr>
        <w:numPr>
          <w:ilvl w:val="0"/>
          <w:numId w:val="8"/>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 face apelul nominal al consilierilor – secretarul consemnează în registru prezența</w:t>
      </w:r>
    </w:p>
    <w:p w:rsidR="0018566B" w:rsidRDefault="0018566B" w:rsidP="0018566B">
      <w:pPr>
        <w:numPr>
          <w:ilvl w:val="0"/>
          <w:numId w:val="8"/>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Domnul primar da cuvântul doamnei preşedinte de şedinţa, doamna consilier </w:t>
      </w:r>
      <w:r>
        <w:rPr>
          <w:rFonts w:ascii="Times New Roman" w:eastAsia="Times New Roman" w:hAnsi="Times New Roman" w:cs="Times New Roman"/>
          <w:b/>
          <w:sz w:val="24"/>
          <w:szCs w:val="24"/>
        </w:rPr>
        <w:t xml:space="preserve">Maria Nedelcu </w:t>
      </w:r>
      <w:r>
        <w:rPr>
          <w:rFonts w:ascii="Times New Roman" w:eastAsia="Times New Roman" w:hAnsi="Times New Roman" w:cs="Times New Roman"/>
          <w:sz w:val="24"/>
          <w:szCs w:val="24"/>
        </w:rPr>
        <w:t>care preia lucrările şedinţei și solicită consilierilor să facă propuneri și pentru alte probleme de discutat la "diverse probleme locale".</w:t>
      </w:r>
    </w:p>
    <w:p w:rsidR="0018566B" w:rsidRDefault="0018566B" w:rsidP="0018566B">
      <w:pPr>
        <w:numPr>
          <w:ilvl w:val="0"/>
          <w:numId w:val="8"/>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 supune la vot introducerea în ordinea de zi și a propunerilor de probleme de discutat la diverse: nr. consilieri ……, din care prezenţi……, voturi pentru ……, împotrivă……, abţineri…….</w:t>
      </w:r>
    </w:p>
    <w:p w:rsidR="0018566B" w:rsidRDefault="0018566B" w:rsidP="0018566B">
      <w:pPr>
        <w:spacing w:after="0" w:line="240" w:lineRule="auto"/>
        <w:ind w:left="72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Doamna preşedinte de şedinţă propune trecerea la discutarea  problemelor  de  la ordinea  de zi:</w:t>
      </w:r>
    </w:p>
    <w:p w:rsidR="0018566B" w:rsidRDefault="0018566B" w:rsidP="0018566B">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p>
    <w:tbl>
      <w:tblPr>
        <w:tblW w:w="0" w:type="auto"/>
        <w:tblLook w:val="04A0" w:firstRow="1" w:lastRow="0" w:firstColumn="1" w:lastColumn="0" w:noHBand="0" w:noVBand="1"/>
      </w:tblPr>
      <w:tblGrid>
        <w:gridCol w:w="9020"/>
      </w:tblGrid>
      <w:tr w:rsidR="0018566B" w:rsidTr="005C5A72">
        <w:trPr>
          <w:trHeight w:val="905"/>
        </w:trPr>
        <w:tc>
          <w:tcPr>
            <w:tcW w:w="0" w:type="auto"/>
            <w:hideMark/>
          </w:tcPr>
          <w:p w:rsidR="00533121" w:rsidRPr="00533121" w:rsidRDefault="0018566B" w:rsidP="00533121">
            <w:pPr>
              <w:pStyle w:val="ListParagraph"/>
              <w:numPr>
                <w:ilvl w:val="1"/>
                <w:numId w:val="8"/>
              </w:numPr>
              <w:spacing w:after="0"/>
              <w:jc w:val="both"/>
              <w:rPr>
                <w:rFonts w:ascii="Times New Roman" w:eastAsia="Times New Roman" w:hAnsi="Times New Roman"/>
                <w:b/>
                <w:sz w:val="24"/>
                <w:szCs w:val="24"/>
              </w:rPr>
            </w:pPr>
            <w:proofErr w:type="spellStart"/>
            <w:r w:rsidRPr="00533121">
              <w:rPr>
                <w:rFonts w:ascii="Times New Roman" w:hAnsi="Times New Roman"/>
                <w:b/>
                <w:color w:val="000000" w:themeColor="text1"/>
                <w:sz w:val="24"/>
                <w:szCs w:val="24"/>
              </w:rPr>
              <w:t>referat</w:t>
            </w:r>
            <w:proofErr w:type="spellEnd"/>
            <w:r w:rsidRPr="00533121">
              <w:rPr>
                <w:rFonts w:ascii="Times New Roman" w:hAnsi="Times New Roman"/>
                <w:b/>
                <w:color w:val="000000" w:themeColor="text1"/>
                <w:sz w:val="24"/>
                <w:szCs w:val="24"/>
              </w:rPr>
              <w:t xml:space="preserve"> </w:t>
            </w:r>
            <w:proofErr w:type="spellStart"/>
            <w:r w:rsidR="00533121" w:rsidRPr="00533121">
              <w:rPr>
                <w:rFonts w:ascii="Times New Roman" w:eastAsia="Times New Roman" w:hAnsi="Times New Roman"/>
                <w:b/>
                <w:sz w:val="24"/>
                <w:szCs w:val="24"/>
              </w:rPr>
              <w:t>privind</w:t>
            </w:r>
            <w:proofErr w:type="spellEnd"/>
            <w:r w:rsidR="00533121" w:rsidRPr="00533121">
              <w:rPr>
                <w:rFonts w:ascii="Times New Roman" w:eastAsia="Times New Roman" w:hAnsi="Times New Roman"/>
                <w:b/>
                <w:sz w:val="24"/>
                <w:szCs w:val="24"/>
              </w:rPr>
              <w:t xml:space="preserve"> </w:t>
            </w:r>
            <w:proofErr w:type="spellStart"/>
            <w:r w:rsidR="00533121" w:rsidRPr="00533121">
              <w:rPr>
                <w:rFonts w:ascii="Times New Roman" w:eastAsia="Times New Roman" w:hAnsi="Times New Roman"/>
                <w:b/>
                <w:sz w:val="24"/>
                <w:szCs w:val="24"/>
              </w:rPr>
              <w:t>aprobarea</w:t>
            </w:r>
            <w:proofErr w:type="spellEnd"/>
            <w:r w:rsidR="00533121" w:rsidRPr="00533121">
              <w:rPr>
                <w:rFonts w:ascii="Times New Roman" w:eastAsia="Times New Roman" w:hAnsi="Times New Roman"/>
                <w:b/>
                <w:sz w:val="24"/>
                <w:szCs w:val="24"/>
              </w:rPr>
              <w:t xml:space="preserve"> </w:t>
            </w:r>
            <w:proofErr w:type="spellStart"/>
            <w:r w:rsidR="00533121" w:rsidRPr="00533121">
              <w:rPr>
                <w:rFonts w:ascii="Times New Roman" w:eastAsia="Times New Roman" w:hAnsi="Times New Roman"/>
                <w:b/>
                <w:sz w:val="24"/>
                <w:szCs w:val="24"/>
              </w:rPr>
              <w:t>tarifelor</w:t>
            </w:r>
            <w:proofErr w:type="spellEnd"/>
            <w:r w:rsidR="00533121" w:rsidRPr="00533121">
              <w:rPr>
                <w:rFonts w:ascii="Times New Roman" w:eastAsia="Times New Roman" w:hAnsi="Times New Roman"/>
                <w:b/>
                <w:sz w:val="24"/>
                <w:szCs w:val="24"/>
              </w:rPr>
              <w:t xml:space="preserve"> aferente utilizării stațiilor de încărcare vehicule electrice amplasate pe domeniul public al comunei Mitreni, județul Călărași</w:t>
            </w:r>
          </w:p>
          <w:p w:rsidR="0018566B" w:rsidRDefault="0018566B" w:rsidP="005C5A72">
            <w:pPr>
              <w:pStyle w:val="ListParagraph"/>
              <w:spacing w:after="0" w:line="240" w:lineRule="auto"/>
              <w:ind w:left="1440"/>
              <w:jc w:val="both"/>
              <w:textAlignment w:val="baseline"/>
              <w:rPr>
                <w:rFonts w:ascii="Times New Roman" w:eastAsia="Times New Roman" w:hAnsi="Times New Roman"/>
                <w:b/>
                <w:color w:val="666666"/>
                <w:sz w:val="24"/>
                <w:szCs w:val="24"/>
              </w:rPr>
            </w:pPr>
          </w:p>
          <w:p w:rsidR="0018566B" w:rsidRDefault="0018566B" w:rsidP="005C5A72">
            <w:pPr>
              <w:spacing w:after="0" w:line="240" w:lineRule="auto"/>
              <w:ind w:left="1440"/>
              <w:contextualSpacing/>
              <w:jc w:val="both"/>
              <w:rPr>
                <w:rFonts w:ascii="Times New Roman" w:eastAsia="Calibri" w:hAnsi="Times New Roman" w:cs="Times New Roman"/>
                <w:bCs/>
                <w:color w:val="FF0000"/>
                <w:sz w:val="24"/>
                <w:szCs w:val="24"/>
                <w:lang w:val="en-US"/>
              </w:rPr>
            </w:pPr>
            <w:r>
              <w:rPr>
                <w:rFonts w:ascii="Times New Roman" w:eastAsia="Times New Roman" w:hAnsi="Times New Roman" w:cs="Times New Roman"/>
                <w:bCs/>
                <w:iCs/>
                <w:color w:val="000000" w:themeColor="text1"/>
                <w:sz w:val="24"/>
                <w:szCs w:val="24"/>
              </w:rPr>
              <w:lastRenderedPageBreak/>
              <w:t>Prezinta</w:t>
            </w:r>
            <w:r w:rsidR="003E4E3C">
              <w:rPr>
                <w:rFonts w:ascii="Times New Roman" w:eastAsia="Times New Roman" w:hAnsi="Times New Roman" w:cs="Times New Roman"/>
                <w:bCs/>
                <w:iCs/>
                <w:color w:val="000000" w:themeColor="text1"/>
                <w:sz w:val="24"/>
                <w:szCs w:val="24"/>
              </w:rPr>
              <w:t xml:space="preserve"> secretar general comuna</w:t>
            </w:r>
          </w:p>
        </w:tc>
      </w:tr>
      <w:tr w:rsidR="0018566B" w:rsidTr="005C5A72">
        <w:trPr>
          <w:trHeight w:val="290"/>
        </w:trPr>
        <w:tc>
          <w:tcPr>
            <w:tcW w:w="0" w:type="auto"/>
            <w:hideMark/>
          </w:tcPr>
          <w:p w:rsidR="0018566B" w:rsidRDefault="0018566B" w:rsidP="005C5A72">
            <w:pPr>
              <w:spacing w:after="0"/>
              <w:ind w:left="702" w:hanging="858"/>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p>
          <w:p w:rsidR="0018566B" w:rsidRDefault="0018566B" w:rsidP="005C5A72">
            <w:pPr>
              <w:spacing w:after="0"/>
              <w:ind w:left="78"/>
              <w:jc w:val="both"/>
              <w:rPr>
                <w:rFonts w:ascii="Times New Roman" w:hAnsi="Times New Roman" w:cs="Times New Roman"/>
                <w:sz w:val="24"/>
                <w:szCs w:val="24"/>
              </w:rPr>
            </w:pPr>
            <w:r>
              <w:rPr>
                <w:rFonts w:ascii="Times New Roman" w:hAnsi="Times New Roman" w:cs="Times New Roman"/>
                <w:sz w:val="24"/>
                <w:szCs w:val="24"/>
              </w:rPr>
              <w:t>* avizele comisiilor de specialitate pentru probleme  juridice şi de disciplină … , agricultură, activităţi economico-financiare, amenajarea teritoriului şi urbanism, protecţia mediului şi turism și pentru probleme de învăţământ, sănătate şi familie, activităţi social-culturale, culte, muncă şi protecţie socială şi protecţie copii, tineret şi sport de pe lînga Consiliul Local Mitreni;</w:t>
            </w:r>
          </w:p>
        </w:tc>
      </w:tr>
      <w:tr w:rsidR="0018566B" w:rsidTr="005C5A72">
        <w:tc>
          <w:tcPr>
            <w:tcW w:w="0" w:type="auto"/>
            <w:hideMark/>
          </w:tcPr>
          <w:p w:rsidR="0018566B" w:rsidRDefault="0018566B" w:rsidP="005C5A72">
            <w:pPr>
              <w:spacing w:after="0"/>
              <w:ind w:left="702"/>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Prezintă preşedintii comisiilor de specialitate, </w:t>
            </w:r>
          </w:p>
        </w:tc>
      </w:tr>
      <w:tr w:rsidR="0018566B" w:rsidTr="005C5A72">
        <w:tc>
          <w:tcPr>
            <w:tcW w:w="0" w:type="auto"/>
          </w:tcPr>
          <w:p w:rsidR="0018566B" w:rsidRDefault="0018566B" w:rsidP="005C5A72">
            <w:pPr>
              <w:spacing w:after="0"/>
              <w:ind w:left="360"/>
              <w:rPr>
                <w:rFonts w:ascii="Times New Roman" w:hAnsi="Times New Roman" w:cs="Times New Roman"/>
                <w:bCs/>
                <w:sz w:val="24"/>
                <w:szCs w:val="24"/>
                <w:lang w:eastAsia="en-US"/>
              </w:rPr>
            </w:pPr>
          </w:p>
          <w:p w:rsidR="003E4E3C" w:rsidRDefault="0018566B" w:rsidP="003E4E3C">
            <w:pPr>
              <w:spacing w:after="0"/>
              <w:contextualSpacing/>
              <w:jc w:val="both"/>
              <w:rPr>
                <w:rFonts w:ascii="Times New Roman" w:eastAsia="Times New Roman" w:hAnsi="Times New Roman" w:cs="Times New Roman"/>
                <w:b/>
                <w:sz w:val="24"/>
                <w:szCs w:val="24"/>
                <w:lang w:val="en-US" w:eastAsia="en-US"/>
              </w:rPr>
            </w:pPr>
            <w:r w:rsidRPr="009816BB">
              <w:rPr>
                <w:rFonts w:ascii="Times New Roman" w:hAnsi="Times New Roman"/>
                <w:b/>
                <w:sz w:val="24"/>
                <w:szCs w:val="24"/>
              </w:rPr>
              <w:t xml:space="preserve">*Proiect de hotărâre </w:t>
            </w:r>
            <w:r w:rsidR="003E4E3C">
              <w:rPr>
                <w:rFonts w:ascii="Times New Roman" w:eastAsia="Times New Roman" w:hAnsi="Times New Roman" w:cs="Times New Roman"/>
                <w:b/>
                <w:sz w:val="24"/>
                <w:szCs w:val="24"/>
              </w:rPr>
              <w:t>privind aprobarea tarifelor aferente utilizării stațiilor de încărcare vehicule electrice amplasate pe domeniul public al comunei Mitreni, județul Călărași</w:t>
            </w:r>
          </w:p>
          <w:p w:rsidR="0018566B" w:rsidRPr="009816BB" w:rsidRDefault="0018566B" w:rsidP="005C5A72">
            <w:pPr>
              <w:jc w:val="both"/>
              <w:rPr>
                <w:rFonts w:ascii="Times New Roman" w:hAnsi="Times New Roman"/>
                <w:b/>
                <w:sz w:val="24"/>
                <w:szCs w:val="24"/>
              </w:rPr>
            </w:pPr>
            <w:r w:rsidRPr="00374C94">
              <w:rPr>
                <w:rFonts w:ascii="Times New Roman" w:hAnsi="Times New Roman"/>
                <w:b/>
                <w:sz w:val="24"/>
                <w:szCs w:val="24"/>
              </w:rPr>
              <w:t xml:space="preserve"> </w:t>
            </w:r>
          </w:p>
        </w:tc>
      </w:tr>
      <w:tr w:rsidR="0018566B" w:rsidTr="005C5A72">
        <w:tc>
          <w:tcPr>
            <w:tcW w:w="0" w:type="auto"/>
            <w:hideMark/>
          </w:tcPr>
          <w:p w:rsidR="0018566B" w:rsidRDefault="0018566B" w:rsidP="005C5A72">
            <w:pPr>
              <w:spacing w:after="0" w:line="240" w:lineRule="auto"/>
              <w:ind w:left="360"/>
              <w:jc w:val="right"/>
              <w:rPr>
                <w:rFonts w:ascii="Times New Roman" w:eastAsia="Times New Roman" w:hAnsi="Times New Roman" w:cs="Times New Roman"/>
                <w:b/>
                <w:bCs/>
                <w:sz w:val="24"/>
                <w:szCs w:val="24"/>
                <w:lang w:val="fr-FR"/>
              </w:rPr>
            </w:pPr>
            <w:proofErr w:type="spellStart"/>
            <w:r>
              <w:rPr>
                <w:rFonts w:ascii="Times New Roman" w:eastAsia="Times New Roman" w:hAnsi="Times New Roman" w:cs="Times New Roman"/>
                <w:sz w:val="24"/>
                <w:szCs w:val="24"/>
                <w:lang w:val="fr-FR"/>
              </w:rPr>
              <w:t>Prezintă</w:t>
            </w:r>
            <w:proofErr w:type="spellEnd"/>
            <w:r>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iniţiator</w:t>
            </w:r>
            <w:proofErr w:type="spellEnd"/>
            <w:r>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Primar</w:t>
            </w:r>
            <w:proofErr w:type="spellEnd"/>
            <w:r>
              <w:rPr>
                <w:rFonts w:ascii="Times New Roman" w:eastAsia="Times New Roman" w:hAnsi="Times New Roman" w:cs="Times New Roman"/>
                <w:sz w:val="24"/>
                <w:szCs w:val="24"/>
                <w:lang w:val="fr-FR"/>
              </w:rPr>
              <w:t>, Ciprian-Constantin Panait</w:t>
            </w:r>
          </w:p>
        </w:tc>
      </w:tr>
      <w:tr w:rsidR="0018566B" w:rsidTr="005C5A72">
        <w:tc>
          <w:tcPr>
            <w:tcW w:w="0" w:type="auto"/>
          </w:tcPr>
          <w:p w:rsidR="0018566B" w:rsidRDefault="0018566B" w:rsidP="005C5A72">
            <w:pPr>
              <w:spacing w:after="0"/>
              <w:rPr>
                <w:rFonts w:ascii="Times New Roman" w:eastAsia="Times New Roman" w:hAnsi="Times New Roman" w:cs="Times New Roman"/>
                <w:sz w:val="24"/>
                <w:szCs w:val="24"/>
              </w:rPr>
            </w:pPr>
          </w:p>
          <w:p w:rsidR="0018566B" w:rsidRDefault="0018566B" w:rsidP="005C5A72">
            <w:pPr>
              <w:spacing w:after="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discuţii pe marginea documentelor prezentate</w:t>
            </w:r>
          </w:p>
          <w:p w:rsidR="0018566B" w:rsidRDefault="0018566B" w:rsidP="005C5A7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 supune spre adoptare: nr. consilieri __, din care prezenţi __, voturi pentru __, împotriva __, abţineri __</w:t>
            </w:r>
          </w:p>
        </w:tc>
      </w:tr>
    </w:tbl>
    <w:p w:rsidR="0018566B" w:rsidRDefault="0018566B" w:rsidP="0018566B">
      <w:pPr>
        <w:spacing w:after="0" w:line="240" w:lineRule="auto"/>
        <w:jc w:val="both"/>
        <w:rPr>
          <w:rFonts w:ascii="Times New Roman" w:eastAsia="Times New Roman" w:hAnsi="Times New Roman" w:cs="Times New Roman"/>
          <w:b/>
          <w:bCs/>
          <w:sz w:val="24"/>
          <w:szCs w:val="24"/>
        </w:rPr>
      </w:pPr>
    </w:p>
    <w:p w:rsidR="0018566B" w:rsidRDefault="0018566B" w:rsidP="0018566B">
      <w:pPr>
        <w:spacing w:after="0" w:line="240" w:lineRule="auto"/>
        <w:jc w:val="center"/>
        <w:rPr>
          <w:rFonts w:ascii="Times New Roman" w:eastAsia="Times New Roman" w:hAnsi="Times New Roman" w:cs="Times New Roman"/>
          <w:b/>
          <w:bCs/>
          <w:sz w:val="24"/>
          <w:szCs w:val="24"/>
          <w:lang w:val="en-US"/>
        </w:rPr>
      </w:pPr>
    </w:p>
    <w:p w:rsidR="0018566B" w:rsidRDefault="0018566B" w:rsidP="0018566B">
      <w:pPr>
        <w:spacing w:after="0" w:line="240" w:lineRule="auto"/>
        <w:jc w:val="center"/>
        <w:rPr>
          <w:rFonts w:ascii="Times New Roman" w:eastAsia="Times New Roman" w:hAnsi="Times New Roman" w:cs="Times New Roman"/>
          <w:b/>
          <w:bCs/>
          <w:sz w:val="24"/>
          <w:szCs w:val="24"/>
        </w:rPr>
      </w:pPr>
    </w:p>
    <w:p w:rsidR="0018566B" w:rsidRDefault="0018566B" w:rsidP="0018566B">
      <w:pPr>
        <w:spacing w:after="0" w:line="240" w:lineRule="auto"/>
        <w:jc w:val="center"/>
        <w:rPr>
          <w:rFonts w:ascii="Times New Roman" w:eastAsia="Times New Roman" w:hAnsi="Times New Roman" w:cs="Times New Roman"/>
          <w:b/>
          <w:bCs/>
          <w:sz w:val="24"/>
          <w:szCs w:val="24"/>
        </w:rPr>
      </w:pPr>
    </w:p>
    <w:tbl>
      <w:tblPr>
        <w:tblW w:w="0" w:type="auto"/>
        <w:tblLook w:val="04A0" w:firstRow="1" w:lastRow="0" w:firstColumn="1" w:lastColumn="0" w:noHBand="0" w:noVBand="1"/>
      </w:tblPr>
      <w:tblGrid>
        <w:gridCol w:w="9020"/>
      </w:tblGrid>
      <w:tr w:rsidR="0018566B" w:rsidTr="005C5A72">
        <w:trPr>
          <w:trHeight w:val="905"/>
        </w:trPr>
        <w:tc>
          <w:tcPr>
            <w:tcW w:w="0" w:type="auto"/>
          </w:tcPr>
          <w:p w:rsidR="0018566B" w:rsidRPr="003E4E3C" w:rsidRDefault="0018566B" w:rsidP="003E4E3C">
            <w:pPr>
              <w:pStyle w:val="ListParagraph"/>
              <w:numPr>
                <w:ilvl w:val="1"/>
                <w:numId w:val="8"/>
              </w:numPr>
              <w:spacing w:after="0" w:line="240" w:lineRule="auto"/>
              <w:jc w:val="both"/>
              <w:rPr>
                <w:rFonts w:ascii="Times New Roman" w:hAnsi="Times New Roman"/>
                <w:bCs/>
                <w:color w:val="FF0000"/>
                <w:sz w:val="24"/>
                <w:szCs w:val="24"/>
              </w:rPr>
            </w:pPr>
            <w:proofErr w:type="spellStart"/>
            <w:r w:rsidRPr="003E4E3C">
              <w:rPr>
                <w:rFonts w:ascii="Times New Roman" w:hAnsi="Times New Roman"/>
                <w:b/>
                <w:color w:val="000000" w:themeColor="text1"/>
                <w:sz w:val="24"/>
                <w:szCs w:val="24"/>
              </w:rPr>
              <w:t>referat</w:t>
            </w:r>
            <w:proofErr w:type="spellEnd"/>
            <w:r w:rsidRPr="003E4E3C">
              <w:rPr>
                <w:rFonts w:ascii="Times New Roman" w:hAnsi="Times New Roman"/>
                <w:b/>
                <w:color w:val="000000" w:themeColor="text1"/>
                <w:sz w:val="24"/>
                <w:szCs w:val="24"/>
              </w:rPr>
              <w:t xml:space="preserve"> </w:t>
            </w:r>
            <w:proofErr w:type="spellStart"/>
            <w:r w:rsidR="003E4E3C" w:rsidRPr="003E4E3C">
              <w:rPr>
                <w:rFonts w:ascii="Times New Roman" w:hAnsi="Times New Roman"/>
                <w:b/>
                <w:sz w:val="24"/>
                <w:szCs w:val="24"/>
              </w:rPr>
              <w:t>privind</w:t>
            </w:r>
            <w:proofErr w:type="spellEnd"/>
            <w:r w:rsidR="003E4E3C" w:rsidRPr="003E4E3C">
              <w:rPr>
                <w:rFonts w:ascii="Times New Roman" w:hAnsi="Times New Roman"/>
                <w:b/>
                <w:sz w:val="24"/>
                <w:szCs w:val="24"/>
              </w:rPr>
              <w:t xml:space="preserve"> </w:t>
            </w:r>
            <w:proofErr w:type="spellStart"/>
            <w:r w:rsidR="003E4E3C" w:rsidRPr="003E4E3C">
              <w:rPr>
                <w:rFonts w:ascii="Times New Roman" w:hAnsi="Times New Roman"/>
                <w:b/>
                <w:sz w:val="24"/>
                <w:szCs w:val="24"/>
              </w:rPr>
              <w:t>aprobarea</w:t>
            </w:r>
            <w:proofErr w:type="spellEnd"/>
            <w:r w:rsidR="003E4E3C" w:rsidRPr="003E4E3C">
              <w:rPr>
                <w:rFonts w:ascii="Times New Roman" w:hAnsi="Times New Roman"/>
                <w:b/>
                <w:sz w:val="24"/>
                <w:szCs w:val="24"/>
              </w:rPr>
              <w:t xml:space="preserve"> </w:t>
            </w:r>
            <w:proofErr w:type="spellStart"/>
            <w:r w:rsidR="003E4E3C" w:rsidRPr="003E4E3C">
              <w:rPr>
                <w:rFonts w:ascii="Times New Roman" w:hAnsi="Times New Roman"/>
                <w:b/>
                <w:sz w:val="24"/>
                <w:szCs w:val="24"/>
              </w:rPr>
              <w:t>ofertei</w:t>
            </w:r>
            <w:proofErr w:type="spellEnd"/>
            <w:r w:rsidR="003E4E3C" w:rsidRPr="003E4E3C">
              <w:rPr>
                <w:rFonts w:ascii="Times New Roman" w:hAnsi="Times New Roman"/>
                <w:b/>
                <w:sz w:val="24"/>
                <w:szCs w:val="24"/>
              </w:rPr>
              <w:t xml:space="preserve"> și a contractului pentru integrarea unor stații de reîncărcare a vehiculelor electrice în platforma iHunt EV</w:t>
            </w:r>
            <w:r w:rsidR="003E4E3C" w:rsidRPr="003E4E3C">
              <w:rPr>
                <w:rFonts w:ascii="Times New Roman" w:hAnsi="Times New Roman"/>
                <w:bCs/>
                <w:color w:val="FF0000"/>
                <w:sz w:val="24"/>
                <w:szCs w:val="24"/>
              </w:rPr>
              <w:t xml:space="preserve"> </w:t>
            </w:r>
          </w:p>
          <w:p w:rsidR="0018566B" w:rsidRPr="0023326A" w:rsidRDefault="0018566B" w:rsidP="005C5A72">
            <w:pPr>
              <w:spacing w:after="0" w:line="240" w:lineRule="auto"/>
              <w:ind w:left="1080"/>
              <w:jc w:val="both"/>
              <w:rPr>
                <w:rFonts w:ascii="Times New Roman" w:eastAsia="Calibri" w:hAnsi="Times New Roman"/>
                <w:bCs/>
                <w:color w:val="FF0000"/>
                <w:sz w:val="24"/>
                <w:szCs w:val="24"/>
              </w:rPr>
            </w:pPr>
            <w:r>
              <w:rPr>
                <w:rFonts w:ascii="Times New Roman" w:eastAsia="Times New Roman" w:hAnsi="Times New Roman" w:cs="Times New Roman"/>
                <w:bCs/>
                <w:iCs/>
                <w:color w:val="000000" w:themeColor="text1"/>
                <w:sz w:val="24"/>
                <w:szCs w:val="24"/>
              </w:rPr>
              <w:t>P</w:t>
            </w:r>
            <w:r w:rsidR="003E4E3C">
              <w:rPr>
                <w:rFonts w:ascii="Times New Roman" w:eastAsia="Times New Roman" w:hAnsi="Times New Roman" w:cs="Times New Roman"/>
                <w:bCs/>
                <w:iCs/>
                <w:color w:val="000000" w:themeColor="text1"/>
                <w:sz w:val="24"/>
                <w:szCs w:val="24"/>
              </w:rPr>
              <w:t>rezinta secretar general comuna</w:t>
            </w:r>
          </w:p>
        </w:tc>
      </w:tr>
      <w:tr w:rsidR="0018566B" w:rsidTr="005C5A72">
        <w:trPr>
          <w:trHeight w:val="290"/>
        </w:trPr>
        <w:tc>
          <w:tcPr>
            <w:tcW w:w="0" w:type="auto"/>
            <w:hideMark/>
          </w:tcPr>
          <w:p w:rsidR="0018566B" w:rsidRDefault="0018566B" w:rsidP="005C5A72">
            <w:pPr>
              <w:spacing w:after="0"/>
              <w:ind w:left="702" w:hanging="858"/>
              <w:jc w:val="both"/>
              <w:rPr>
                <w:rFonts w:ascii="Times New Roman" w:hAnsi="Times New Roman" w:cs="Times New Roman"/>
                <w:sz w:val="24"/>
                <w:szCs w:val="24"/>
              </w:rPr>
            </w:pPr>
            <w:r>
              <w:rPr>
                <w:rFonts w:ascii="Times New Roman" w:hAnsi="Times New Roman" w:cs="Times New Roman"/>
                <w:sz w:val="24"/>
                <w:szCs w:val="24"/>
              </w:rPr>
              <w:t xml:space="preserve">   </w:t>
            </w:r>
          </w:p>
          <w:p w:rsidR="0018566B" w:rsidRDefault="0018566B" w:rsidP="005C5A72">
            <w:pPr>
              <w:spacing w:after="0"/>
              <w:ind w:left="78"/>
              <w:jc w:val="both"/>
              <w:rPr>
                <w:rFonts w:ascii="Times New Roman" w:hAnsi="Times New Roman" w:cs="Times New Roman"/>
                <w:sz w:val="24"/>
                <w:szCs w:val="24"/>
              </w:rPr>
            </w:pPr>
            <w:r>
              <w:rPr>
                <w:rFonts w:ascii="Times New Roman" w:hAnsi="Times New Roman" w:cs="Times New Roman"/>
                <w:sz w:val="24"/>
                <w:szCs w:val="24"/>
              </w:rPr>
              <w:t>* avizele comisiilor de specialitate pentru probleme  juridice şi de disciplină … , agricultură, activităţi economico-financiare, amenajarea teritoriului şi urbanism, protecţia mediului şi turism și pentru probleme de învăţământ, sănătate şi familie, activităţi social-culturale, culte, muncă şi protecţie socială şi protecţie copii, tineret şi sport de pe lînga Consiliul Local Mitreni;</w:t>
            </w:r>
          </w:p>
        </w:tc>
      </w:tr>
      <w:tr w:rsidR="0018566B" w:rsidTr="005C5A72">
        <w:tc>
          <w:tcPr>
            <w:tcW w:w="0" w:type="auto"/>
            <w:hideMark/>
          </w:tcPr>
          <w:p w:rsidR="0018566B" w:rsidRDefault="0018566B" w:rsidP="005C5A72">
            <w:pPr>
              <w:spacing w:after="0"/>
              <w:ind w:left="702"/>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Prezintă preşedintii comisiilor de specialitate, </w:t>
            </w:r>
          </w:p>
        </w:tc>
      </w:tr>
      <w:tr w:rsidR="0018566B" w:rsidTr="005C5A72">
        <w:tc>
          <w:tcPr>
            <w:tcW w:w="0" w:type="auto"/>
          </w:tcPr>
          <w:p w:rsidR="0018566B" w:rsidRDefault="0018566B" w:rsidP="005C5A72">
            <w:pPr>
              <w:spacing w:after="0"/>
              <w:ind w:left="360"/>
              <w:rPr>
                <w:rFonts w:ascii="Times New Roman" w:hAnsi="Times New Roman" w:cs="Times New Roman"/>
                <w:bCs/>
                <w:sz w:val="24"/>
                <w:szCs w:val="24"/>
                <w:lang w:eastAsia="en-US"/>
              </w:rPr>
            </w:pPr>
          </w:p>
          <w:p w:rsidR="0018566B" w:rsidRDefault="0018566B" w:rsidP="005C5A72">
            <w:pPr>
              <w:spacing w:after="0"/>
              <w:jc w:val="both"/>
              <w:rPr>
                <w:rFonts w:ascii="Times New Roman" w:eastAsia="Times New Roman" w:hAnsi="Times New Roman" w:cs="Times New Roman"/>
                <w:bCs/>
                <w:sz w:val="24"/>
                <w:szCs w:val="24"/>
              </w:rPr>
            </w:pPr>
            <w:r w:rsidRPr="009816BB">
              <w:rPr>
                <w:rFonts w:ascii="Times New Roman" w:hAnsi="Times New Roman"/>
                <w:b/>
                <w:sz w:val="24"/>
                <w:szCs w:val="24"/>
              </w:rPr>
              <w:t xml:space="preserve">*Proiect de hotărâre </w:t>
            </w:r>
            <w:r w:rsidR="003E4E3C" w:rsidRPr="0090434E">
              <w:rPr>
                <w:rFonts w:ascii="Times New Roman" w:hAnsi="Times New Roman"/>
                <w:b/>
                <w:sz w:val="24"/>
                <w:szCs w:val="24"/>
              </w:rPr>
              <w:t xml:space="preserve">privind </w:t>
            </w:r>
            <w:r w:rsidR="003E4E3C">
              <w:rPr>
                <w:rFonts w:ascii="Times New Roman" w:hAnsi="Times New Roman"/>
                <w:b/>
                <w:sz w:val="24"/>
                <w:szCs w:val="24"/>
              </w:rPr>
              <w:t>aprobarea ofertei și a contractului pentru integrarea unor stații de reîncărcare a vehiculelor electrice în platforma iHunt EV</w:t>
            </w:r>
            <w:r w:rsidR="003E4E3C">
              <w:rPr>
                <w:rFonts w:ascii="Times New Roman" w:eastAsia="Times New Roman" w:hAnsi="Times New Roman" w:cs="Times New Roman"/>
                <w:bCs/>
                <w:sz w:val="24"/>
                <w:szCs w:val="24"/>
              </w:rPr>
              <w:t xml:space="preserve"> </w:t>
            </w:r>
          </w:p>
        </w:tc>
      </w:tr>
      <w:tr w:rsidR="0018566B" w:rsidTr="005C5A72">
        <w:tc>
          <w:tcPr>
            <w:tcW w:w="0" w:type="auto"/>
            <w:hideMark/>
          </w:tcPr>
          <w:p w:rsidR="0018566B" w:rsidRDefault="0018566B" w:rsidP="005C5A72">
            <w:pPr>
              <w:spacing w:after="0" w:line="240" w:lineRule="auto"/>
              <w:ind w:left="360"/>
              <w:jc w:val="right"/>
              <w:rPr>
                <w:rFonts w:ascii="Times New Roman" w:eastAsia="Times New Roman" w:hAnsi="Times New Roman" w:cs="Times New Roman"/>
                <w:b/>
                <w:bCs/>
                <w:sz w:val="24"/>
                <w:szCs w:val="24"/>
                <w:lang w:val="fr-FR"/>
              </w:rPr>
            </w:pPr>
            <w:proofErr w:type="spellStart"/>
            <w:r>
              <w:rPr>
                <w:rFonts w:ascii="Times New Roman" w:eastAsia="Times New Roman" w:hAnsi="Times New Roman" w:cs="Times New Roman"/>
                <w:sz w:val="24"/>
                <w:szCs w:val="24"/>
                <w:lang w:val="fr-FR"/>
              </w:rPr>
              <w:t>Prezintă</w:t>
            </w:r>
            <w:proofErr w:type="spellEnd"/>
            <w:r>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iniţiator</w:t>
            </w:r>
            <w:proofErr w:type="spellEnd"/>
            <w:r>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Primar</w:t>
            </w:r>
            <w:proofErr w:type="spellEnd"/>
            <w:r>
              <w:rPr>
                <w:rFonts w:ascii="Times New Roman" w:eastAsia="Times New Roman" w:hAnsi="Times New Roman" w:cs="Times New Roman"/>
                <w:sz w:val="24"/>
                <w:szCs w:val="24"/>
                <w:lang w:val="fr-FR"/>
              </w:rPr>
              <w:t>, Ciprian-Constantin Panait</w:t>
            </w:r>
          </w:p>
        </w:tc>
      </w:tr>
      <w:tr w:rsidR="0018566B" w:rsidTr="005C5A72">
        <w:tc>
          <w:tcPr>
            <w:tcW w:w="0" w:type="auto"/>
          </w:tcPr>
          <w:p w:rsidR="0018566B" w:rsidRDefault="0018566B" w:rsidP="005C5A72">
            <w:pPr>
              <w:spacing w:after="0"/>
              <w:rPr>
                <w:rFonts w:ascii="Times New Roman" w:eastAsia="Times New Roman" w:hAnsi="Times New Roman" w:cs="Times New Roman"/>
                <w:sz w:val="24"/>
                <w:szCs w:val="24"/>
              </w:rPr>
            </w:pPr>
          </w:p>
          <w:p w:rsidR="0018566B" w:rsidRDefault="0018566B" w:rsidP="005C5A72">
            <w:pPr>
              <w:spacing w:after="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discuţii pe marginea documentelor prezentate</w:t>
            </w:r>
          </w:p>
          <w:p w:rsidR="0018566B" w:rsidRDefault="0018566B" w:rsidP="005C5A7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 supune spre adoptare: nr. consilieri __, din care prezenţi __, voturi pentru __, împotriva __, abţineri __</w:t>
            </w:r>
          </w:p>
        </w:tc>
      </w:tr>
    </w:tbl>
    <w:p w:rsidR="0018566B" w:rsidRDefault="0018566B" w:rsidP="0018566B">
      <w:pPr>
        <w:spacing w:after="0" w:line="240" w:lineRule="auto"/>
        <w:contextualSpacing/>
        <w:jc w:val="both"/>
        <w:rPr>
          <w:rFonts w:ascii="Times New Roman" w:eastAsia="Times New Roman" w:hAnsi="Times New Roman" w:cs="Times New Roman"/>
          <w:b/>
          <w:bCs/>
          <w:sz w:val="24"/>
          <w:szCs w:val="24"/>
        </w:rPr>
      </w:pPr>
    </w:p>
    <w:tbl>
      <w:tblPr>
        <w:tblW w:w="0" w:type="auto"/>
        <w:tblLook w:val="04A0" w:firstRow="1" w:lastRow="0" w:firstColumn="1" w:lastColumn="0" w:noHBand="0" w:noVBand="1"/>
      </w:tblPr>
      <w:tblGrid>
        <w:gridCol w:w="9020"/>
      </w:tblGrid>
      <w:tr w:rsidR="0018566B" w:rsidTr="005C5A72">
        <w:trPr>
          <w:trHeight w:val="905"/>
        </w:trPr>
        <w:tc>
          <w:tcPr>
            <w:tcW w:w="0" w:type="auto"/>
            <w:hideMark/>
          </w:tcPr>
          <w:p w:rsidR="003E4E3C" w:rsidRPr="003E4E3C" w:rsidRDefault="0018566B" w:rsidP="003E4E3C">
            <w:pPr>
              <w:pStyle w:val="NoSpacing"/>
              <w:numPr>
                <w:ilvl w:val="1"/>
                <w:numId w:val="8"/>
              </w:numPr>
              <w:spacing w:line="256" w:lineRule="auto"/>
              <w:jc w:val="both"/>
              <w:rPr>
                <w:rFonts w:ascii="Times New Roman" w:hAnsi="Times New Roman"/>
                <w:b/>
                <w:sz w:val="24"/>
                <w:szCs w:val="24"/>
                <w:lang w:val="ro-RO"/>
              </w:rPr>
            </w:pPr>
            <w:proofErr w:type="spellStart"/>
            <w:r w:rsidRPr="009816BB">
              <w:rPr>
                <w:rFonts w:ascii="Times New Roman" w:hAnsi="Times New Roman"/>
                <w:b/>
                <w:color w:val="000000" w:themeColor="text1"/>
                <w:sz w:val="24"/>
                <w:szCs w:val="24"/>
              </w:rPr>
              <w:lastRenderedPageBreak/>
              <w:t>referat</w:t>
            </w:r>
            <w:proofErr w:type="spellEnd"/>
            <w:r w:rsidRPr="009816BB">
              <w:rPr>
                <w:rFonts w:ascii="Times New Roman" w:hAnsi="Times New Roman"/>
                <w:b/>
                <w:color w:val="000000" w:themeColor="text1"/>
                <w:sz w:val="24"/>
                <w:szCs w:val="24"/>
              </w:rPr>
              <w:t xml:space="preserve"> </w:t>
            </w:r>
            <w:proofErr w:type="spellStart"/>
            <w:r w:rsidR="003E4E3C" w:rsidRPr="003E4E3C">
              <w:rPr>
                <w:rFonts w:ascii="Times New Roman" w:hAnsi="Times New Roman"/>
                <w:b/>
              </w:rPr>
              <w:t>referitor</w:t>
            </w:r>
            <w:proofErr w:type="spellEnd"/>
            <w:r w:rsidR="003E4E3C" w:rsidRPr="003E4E3C">
              <w:rPr>
                <w:rFonts w:ascii="Times New Roman" w:hAnsi="Times New Roman"/>
                <w:b/>
              </w:rPr>
              <w:t xml:space="preserve"> la </w:t>
            </w:r>
            <w:proofErr w:type="spellStart"/>
            <w:r w:rsidR="003E4E3C" w:rsidRPr="003E4E3C">
              <w:rPr>
                <w:rFonts w:ascii="Times New Roman" w:hAnsi="Times New Roman"/>
                <w:b/>
              </w:rPr>
              <w:t>facturarea</w:t>
            </w:r>
            <w:proofErr w:type="spellEnd"/>
            <w:r w:rsidR="003E4E3C" w:rsidRPr="003E4E3C">
              <w:rPr>
                <w:rFonts w:ascii="Times New Roman" w:hAnsi="Times New Roman"/>
                <w:b/>
              </w:rPr>
              <w:t xml:space="preserve"> </w:t>
            </w:r>
            <w:proofErr w:type="spellStart"/>
            <w:r w:rsidR="003E4E3C" w:rsidRPr="003E4E3C">
              <w:rPr>
                <w:rFonts w:ascii="Times New Roman" w:hAnsi="Times New Roman"/>
                <w:b/>
              </w:rPr>
              <w:t>directă</w:t>
            </w:r>
            <w:proofErr w:type="spellEnd"/>
            <w:r w:rsidR="003E4E3C" w:rsidRPr="003E4E3C">
              <w:rPr>
                <w:rFonts w:ascii="Times New Roman" w:hAnsi="Times New Roman"/>
                <w:b/>
              </w:rPr>
              <w:t xml:space="preserve"> </w:t>
            </w:r>
            <w:proofErr w:type="spellStart"/>
            <w:r w:rsidR="003E4E3C" w:rsidRPr="003E4E3C">
              <w:rPr>
                <w:rFonts w:ascii="Times New Roman" w:hAnsi="Times New Roman"/>
                <w:b/>
              </w:rPr>
              <w:t>pe</w:t>
            </w:r>
            <w:proofErr w:type="spellEnd"/>
            <w:r w:rsidR="003E4E3C" w:rsidRPr="003E4E3C">
              <w:rPr>
                <w:rFonts w:ascii="Times New Roman" w:hAnsi="Times New Roman"/>
                <w:b/>
              </w:rPr>
              <w:t xml:space="preserve"> </w:t>
            </w:r>
            <w:proofErr w:type="spellStart"/>
            <w:r w:rsidR="003E4E3C" w:rsidRPr="003E4E3C">
              <w:rPr>
                <w:rFonts w:ascii="Times New Roman" w:hAnsi="Times New Roman"/>
                <w:b/>
              </w:rPr>
              <w:t>perioadă</w:t>
            </w:r>
            <w:proofErr w:type="spellEnd"/>
            <w:r w:rsidR="003E4E3C" w:rsidRPr="003E4E3C">
              <w:rPr>
                <w:rFonts w:ascii="Times New Roman" w:hAnsi="Times New Roman"/>
                <w:b/>
              </w:rPr>
              <w:t xml:space="preserve"> </w:t>
            </w:r>
            <w:proofErr w:type="spellStart"/>
            <w:r w:rsidR="003E4E3C" w:rsidRPr="003E4E3C">
              <w:rPr>
                <w:rFonts w:ascii="Times New Roman" w:hAnsi="Times New Roman"/>
                <w:b/>
              </w:rPr>
              <w:t>determinată</w:t>
            </w:r>
            <w:proofErr w:type="spellEnd"/>
            <w:r w:rsidR="003E4E3C" w:rsidRPr="003E4E3C">
              <w:rPr>
                <w:rFonts w:ascii="Times New Roman" w:hAnsi="Times New Roman"/>
                <w:b/>
              </w:rPr>
              <w:t xml:space="preserve"> de </w:t>
            </w:r>
            <w:proofErr w:type="spellStart"/>
            <w:r w:rsidR="003E4E3C" w:rsidRPr="003E4E3C">
              <w:rPr>
                <w:rFonts w:ascii="Times New Roman" w:hAnsi="Times New Roman"/>
                <w:b/>
              </w:rPr>
              <w:t>către</w:t>
            </w:r>
            <w:proofErr w:type="spellEnd"/>
            <w:r w:rsidR="003E4E3C" w:rsidRPr="003E4E3C">
              <w:rPr>
                <w:rFonts w:ascii="Times New Roman" w:hAnsi="Times New Roman"/>
                <w:b/>
              </w:rPr>
              <w:t xml:space="preserve"> U.A.T. </w:t>
            </w:r>
            <w:proofErr w:type="spellStart"/>
            <w:r w:rsidR="003E4E3C" w:rsidRPr="003E4E3C">
              <w:rPr>
                <w:rFonts w:ascii="Times New Roman" w:hAnsi="Times New Roman"/>
                <w:b/>
              </w:rPr>
              <w:t>comuna</w:t>
            </w:r>
            <w:proofErr w:type="spellEnd"/>
            <w:r w:rsidR="003E4E3C" w:rsidRPr="003E4E3C">
              <w:rPr>
                <w:rFonts w:ascii="Times New Roman" w:hAnsi="Times New Roman"/>
                <w:b/>
              </w:rPr>
              <w:t xml:space="preserve"> </w:t>
            </w:r>
            <w:proofErr w:type="spellStart"/>
            <w:r w:rsidR="003E4E3C" w:rsidRPr="003E4E3C">
              <w:rPr>
                <w:rFonts w:ascii="Times New Roman" w:hAnsi="Times New Roman"/>
                <w:b/>
              </w:rPr>
              <w:t>Mitreni</w:t>
            </w:r>
            <w:proofErr w:type="spellEnd"/>
            <w:r w:rsidR="003E4E3C" w:rsidRPr="003E4E3C">
              <w:rPr>
                <w:rFonts w:ascii="Times New Roman" w:hAnsi="Times New Roman"/>
                <w:b/>
              </w:rPr>
              <w:t xml:space="preserve"> a </w:t>
            </w:r>
            <w:proofErr w:type="spellStart"/>
            <w:r w:rsidR="003E4E3C" w:rsidRPr="003E4E3C">
              <w:rPr>
                <w:rFonts w:ascii="Times New Roman" w:hAnsi="Times New Roman"/>
                <w:b/>
              </w:rPr>
              <w:t>energiei</w:t>
            </w:r>
            <w:proofErr w:type="spellEnd"/>
            <w:r w:rsidR="003E4E3C" w:rsidRPr="003E4E3C">
              <w:rPr>
                <w:rFonts w:ascii="Times New Roman" w:hAnsi="Times New Roman"/>
                <w:b/>
              </w:rPr>
              <w:t xml:space="preserve"> </w:t>
            </w:r>
            <w:proofErr w:type="spellStart"/>
            <w:r w:rsidR="003E4E3C" w:rsidRPr="003E4E3C">
              <w:rPr>
                <w:rFonts w:ascii="Times New Roman" w:hAnsi="Times New Roman"/>
                <w:b/>
              </w:rPr>
              <w:t>electrice</w:t>
            </w:r>
            <w:proofErr w:type="spellEnd"/>
            <w:r w:rsidR="003E4E3C" w:rsidRPr="003E4E3C">
              <w:rPr>
                <w:rFonts w:ascii="Times New Roman" w:hAnsi="Times New Roman"/>
                <w:b/>
              </w:rPr>
              <w:t xml:space="preserve"> </w:t>
            </w:r>
            <w:proofErr w:type="spellStart"/>
            <w:r w:rsidR="003E4E3C" w:rsidRPr="003E4E3C">
              <w:rPr>
                <w:rFonts w:ascii="Times New Roman" w:hAnsi="Times New Roman"/>
                <w:b/>
              </w:rPr>
              <w:t>consumate</w:t>
            </w:r>
            <w:proofErr w:type="spellEnd"/>
            <w:r w:rsidR="003E4E3C" w:rsidRPr="003E4E3C">
              <w:rPr>
                <w:rFonts w:ascii="Times New Roman" w:hAnsi="Times New Roman"/>
                <w:b/>
              </w:rPr>
              <w:t xml:space="preserve"> de </w:t>
            </w:r>
            <w:proofErr w:type="spellStart"/>
            <w:r w:rsidR="003E4E3C" w:rsidRPr="003E4E3C">
              <w:rPr>
                <w:rFonts w:ascii="Times New Roman" w:hAnsi="Times New Roman"/>
                <w:b/>
              </w:rPr>
              <w:t>către</w:t>
            </w:r>
            <w:proofErr w:type="spellEnd"/>
            <w:r w:rsidR="003E4E3C" w:rsidRPr="003E4E3C">
              <w:rPr>
                <w:rFonts w:ascii="Times New Roman" w:hAnsi="Times New Roman"/>
                <w:b/>
              </w:rPr>
              <w:t xml:space="preserve"> </w:t>
            </w:r>
            <w:proofErr w:type="gramStart"/>
            <w:r w:rsidR="003E4E3C" w:rsidRPr="003E4E3C">
              <w:rPr>
                <w:rFonts w:ascii="Times New Roman" w:hAnsi="Times New Roman"/>
                <w:b/>
              </w:rPr>
              <w:t>S.C. ,,</w:t>
            </w:r>
            <w:proofErr w:type="spellStart"/>
            <w:r w:rsidR="003E4E3C" w:rsidRPr="003E4E3C">
              <w:rPr>
                <w:rFonts w:ascii="Times New Roman" w:hAnsi="Times New Roman"/>
                <w:b/>
              </w:rPr>
              <w:t>Gospodarul</w:t>
            </w:r>
            <w:proofErr w:type="spellEnd"/>
            <w:proofErr w:type="gramEnd"/>
            <w:r w:rsidR="003E4E3C" w:rsidRPr="003E4E3C">
              <w:rPr>
                <w:rFonts w:ascii="Times New Roman" w:hAnsi="Times New Roman"/>
                <w:b/>
              </w:rPr>
              <w:t xml:space="preserve"> </w:t>
            </w:r>
            <w:proofErr w:type="spellStart"/>
            <w:r w:rsidR="003E4E3C" w:rsidRPr="003E4E3C">
              <w:rPr>
                <w:rFonts w:ascii="Times New Roman" w:hAnsi="Times New Roman"/>
                <w:b/>
              </w:rPr>
              <w:t>Mitreni</w:t>
            </w:r>
            <w:proofErr w:type="spellEnd"/>
            <w:r w:rsidR="003E4E3C" w:rsidRPr="003E4E3C">
              <w:rPr>
                <w:rFonts w:ascii="Times New Roman" w:hAnsi="Times New Roman"/>
                <w:b/>
              </w:rPr>
              <w:t xml:space="preserve">” S.R.L. </w:t>
            </w:r>
            <w:proofErr w:type="spellStart"/>
            <w:r w:rsidR="003E4E3C" w:rsidRPr="003E4E3C">
              <w:rPr>
                <w:rFonts w:ascii="Times New Roman" w:hAnsi="Times New Roman"/>
                <w:b/>
              </w:rPr>
              <w:t>în</w:t>
            </w:r>
            <w:proofErr w:type="spellEnd"/>
            <w:r w:rsidR="003E4E3C" w:rsidRPr="003E4E3C">
              <w:rPr>
                <w:rFonts w:ascii="Times New Roman" w:hAnsi="Times New Roman"/>
                <w:b/>
              </w:rPr>
              <w:t xml:space="preserve"> </w:t>
            </w:r>
            <w:proofErr w:type="spellStart"/>
            <w:r w:rsidR="003E4E3C" w:rsidRPr="003E4E3C">
              <w:rPr>
                <w:rFonts w:ascii="Times New Roman" w:hAnsi="Times New Roman"/>
                <w:b/>
              </w:rPr>
              <w:t>scopul</w:t>
            </w:r>
            <w:proofErr w:type="spellEnd"/>
            <w:r w:rsidR="003E4E3C" w:rsidRPr="003E4E3C">
              <w:rPr>
                <w:rFonts w:ascii="Times New Roman" w:hAnsi="Times New Roman"/>
                <w:b/>
              </w:rPr>
              <w:t xml:space="preserve"> </w:t>
            </w:r>
            <w:proofErr w:type="spellStart"/>
            <w:r w:rsidR="003E4E3C" w:rsidRPr="003E4E3C">
              <w:rPr>
                <w:rFonts w:ascii="Times New Roman" w:hAnsi="Times New Roman"/>
                <w:b/>
              </w:rPr>
              <w:t>furnizării</w:t>
            </w:r>
            <w:proofErr w:type="spellEnd"/>
            <w:r w:rsidR="003E4E3C" w:rsidRPr="003E4E3C">
              <w:rPr>
                <w:rFonts w:ascii="Times New Roman" w:hAnsi="Times New Roman"/>
                <w:b/>
              </w:rPr>
              <w:t xml:space="preserve"> </w:t>
            </w:r>
            <w:proofErr w:type="spellStart"/>
            <w:r w:rsidR="003E4E3C" w:rsidRPr="003E4E3C">
              <w:rPr>
                <w:rFonts w:ascii="Times New Roman" w:hAnsi="Times New Roman"/>
                <w:b/>
              </w:rPr>
              <w:t>apei</w:t>
            </w:r>
            <w:proofErr w:type="spellEnd"/>
            <w:r w:rsidR="003E4E3C" w:rsidRPr="003E4E3C">
              <w:rPr>
                <w:rFonts w:ascii="Times New Roman" w:hAnsi="Times New Roman"/>
                <w:b/>
              </w:rPr>
              <w:t xml:space="preserve"> </w:t>
            </w:r>
            <w:proofErr w:type="spellStart"/>
            <w:r w:rsidR="003E4E3C" w:rsidRPr="003E4E3C">
              <w:rPr>
                <w:rFonts w:ascii="Times New Roman" w:hAnsi="Times New Roman"/>
                <w:b/>
              </w:rPr>
              <w:t>potabile</w:t>
            </w:r>
            <w:proofErr w:type="spellEnd"/>
            <w:r w:rsidR="003E4E3C" w:rsidRPr="003E4E3C">
              <w:rPr>
                <w:rFonts w:ascii="Times New Roman" w:hAnsi="Times New Roman"/>
                <w:b/>
              </w:rPr>
              <w:t xml:space="preserve"> </w:t>
            </w:r>
            <w:proofErr w:type="spellStart"/>
            <w:r w:rsidR="003E4E3C" w:rsidRPr="003E4E3C">
              <w:rPr>
                <w:rFonts w:ascii="Times New Roman" w:hAnsi="Times New Roman"/>
                <w:b/>
              </w:rPr>
              <w:t>în</w:t>
            </w:r>
            <w:proofErr w:type="spellEnd"/>
            <w:r w:rsidR="003E4E3C" w:rsidRPr="003E4E3C">
              <w:rPr>
                <w:rFonts w:ascii="Times New Roman" w:hAnsi="Times New Roman"/>
                <w:b/>
              </w:rPr>
              <w:t xml:space="preserve"> </w:t>
            </w:r>
            <w:proofErr w:type="spellStart"/>
            <w:r w:rsidR="003E4E3C" w:rsidRPr="003E4E3C">
              <w:rPr>
                <w:rFonts w:ascii="Times New Roman" w:hAnsi="Times New Roman"/>
                <w:b/>
              </w:rPr>
              <w:t>comuna</w:t>
            </w:r>
            <w:proofErr w:type="spellEnd"/>
            <w:r w:rsidR="003E4E3C" w:rsidRPr="003E4E3C">
              <w:rPr>
                <w:rFonts w:ascii="Times New Roman" w:hAnsi="Times New Roman"/>
                <w:b/>
              </w:rPr>
              <w:t xml:space="preserve"> </w:t>
            </w:r>
            <w:proofErr w:type="spellStart"/>
            <w:r w:rsidR="003E4E3C" w:rsidRPr="003E4E3C">
              <w:rPr>
                <w:rFonts w:ascii="Times New Roman" w:hAnsi="Times New Roman"/>
                <w:b/>
              </w:rPr>
              <w:t>Mitreni</w:t>
            </w:r>
            <w:proofErr w:type="spellEnd"/>
            <w:r w:rsidR="003E4E3C" w:rsidRPr="003E4E3C">
              <w:rPr>
                <w:rFonts w:ascii="Times New Roman" w:hAnsi="Times New Roman"/>
                <w:b/>
              </w:rPr>
              <w:t xml:space="preserve">, </w:t>
            </w:r>
            <w:proofErr w:type="spellStart"/>
            <w:r w:rsidR="003E4E3C" w:rsidRPr="003E4E3C">
              <w:rPr>
                <w:rFonts w:ascii="Times New Roman" w:hAnsi="Times New Roman"/>
                <w:b/>
              </w:rPr>
              <w:t>în</w:t>
            </w:r>
            <w:proofErr w:type="spellEnd"/>
            <w:r w:rsidR="003E4E3C" w:rsidRPr="003E4E3C">
              <w:rPr>
                <w:rFonts w:ascii="Times New Roman" w:hAnsi="Times New Roman"/>
                <w:b/>
              </w:rPr>
              <w:t xml:space="preserve"> </w:t>
            </w:r>
            <w:proofErr w:type="spellStart"/>
            <w:r w:rsidR="003E4E3C" w:rsidRPr="003E4E3C">
              <w:rPr>
                <w:rFonts w:ascii="Times New Roman" w:hAnsi="Times New Roman"/>
                <w:b/>
              </w:rPr>
              <w:t>baza</w:t>
            </w:r>
            <w:proofErr w:type="spellEnd"/>
            <w:r w:rsidR="003E4E3C" w:rsidRPr="003E4E3C">
              <w:rPr>
                <w:rFonts w:ascii="Times New Roman" w:hAnsi="Times New Roman"/>
                <w:b/>
              </w:rPr>
              <w:t xml:space="preserve"> </w:t>
            </w:r>
            <w:proofErr w:type="spellStart"/>
            <w:r w:rsidR="003E4E3C" w:rsidRPr="003E4E3C">
              <w:rPr>
                <w:rFonts w:ascii="Times New Roman" w:hAnsi="Times New Roman"/>
                <w:b/>
              </w:rPr>
              <w:t>unui</w:t>
            </w:r>
            <w:proofErr w:type="spellEnd"/>
            <w:r w:rsidR="003E4E3C" w:rsidRPr="003E4E3C">
              <w:rPr>
                <w:rFonts w:ascii="Times New Roman" w:hAnsi="Times New Roman"/>
                <w:b/>
              </w:rPr>
              <w:t xml:space="preserve"> contract </w:t>
            </w:r>
            <w:proofErr w:type="spellStart"/>
            <w:r w:rsidR="003E4E3C" w:rsidRPr="003E4E3C">
              <w:rPr>
                <w:rFonts w:ascii="Times New Roman" w:hAnsi="Times New Roman"/>
                <w:b/>
              </w:rPr>
              <w:t>încheiat</w:t>
            </w:r>
            <w:proofErr w:type="spellEnd"/>
            <w:r w:rsidR="003E4E3C" w:rsidRPr="003E4E3C">
              <w:rPr>
                <w:rFonts w:ascii="Times New Roman" w:hAnsi="Times New Roman"/>
                <w:b/>
              </w:rPr>
              <w:t xml:space="preserve"> </w:t>
            </w:r>
            <w:proofErr w:type="spellStart"/>
            <w:r w:rsidR="003E4E3C" w:rsidRPr="003E4E3C">
              <w:rPr>
                <w:rFonts w:ascii="Times New Roman" w:hAnsi="Times New Roman"/>
                <w:b/>
              </w:rPr>
              <w:t>între</w:t>
            </w:r>
            <w:proofErr w:type="spellEnd"/>
            <w:r w:rsidR="003E4E3C" w:rsidRPr="003E4E3C">
              <w:rPr>
                <w:rFonts w:ascii="Times New Roman" w:hAnsi="Times New Roman"/>
                <w:b/>
              </w:rPr>
              <w:t xml:space="preserve"> UAT </w:t>
            </w:r>
            <w:proofErr w:type="spellStart"/>
            <w:r w:rsidR="003E4E3C" w:rsidRPr="003E4E3C">
              <w:rPr>
                <w:rFonts w:ascii="Times New Roman" w:hAnsi="Times New Roman"/>
                <w:b/>
              </w:rPr>
              <w:t>comuna</w:t>
            </w:r>
            <w:proofErr w:type="spellEnd"/>
            <w:r w:rsidR="003E4E3C" w:rsidRPr="003E4E3C">
              <w:rPr>
                <w:rFonts w:ascii="Times New Roman" w:hAnsi="Times New Roman"/>
                <w:b/>
              </w:rPr>
              <w:t xml:space="preserve"> </w:t>
            </w:r>
            <w:proofErr w:type="spellStart"/>
            <w:r w:rsidR="003E4E3C" w:rsidRPr="003E4E3C">
              <w:rPr>
                <w:rFonts w:ascii="Times New Roman" w:hAnsi="Times New Roman"/>
                <w:b/>
              </w:rPr>
              <w:t>Mitreni</w:t>
            </w:r>
            <w:proofErr w:type="spellEnd"/>
            <w:r w:rsidR="003E4E3C" w:rsidRPr="003E4E3C">
              <w:rPr>
                <w:rFonts w:ascii="Times New Roman" w:hAnsi="Times New Roman"/>
                <w:b/>
              </w:rPr>
              <w:t xml:space="preserve"> </w:t>
            </w:r>
            <w:proofErr w:type="spellStart"/>
            <w:r w:rsidR="003E4E3C" w:rsidRPr="003E4E3C">
              <w:rPr>
                <w:rFonts w:ascii="Times New Roman" w:hAnsi="Times New Roman"/>
                <w:b/>
              </w:rPr>
              <w:t>și</w:t>
            </w:r>
            <w:proofErr w:type="spellEnd"/>
            <w:r w:rsidR="003E4E3C" w:rsidRPr="003E4E3C">
              <w:rPr>
                <w:rFonts w:ascii="Times New Roman" w:hAnsi="Times New Roman"/>
                <w:b/>
              </w:rPr>
              <w:t xml:space="preserve"> PPC </w:t>
            </w:r>
            <w:proofErr w:type="spellStart"/>
            <w:r w:rsidR="003E4E3C" w:rsidRPr="003E4E3C">
              <w:rPr>
                <w:rFonts w:ascii="Times New Roman" w:hAnsi="Times New Roman"/>
                <w:b/>
              </w:rPr>
              <w:t>Energie</w:t>
            </w:r>
            <w:proofErr w:type="spellEnd"/>
            <w:r w:rsidR="003E4E3C" w:rsidRPr="003E4E3C">
              <w:rPr>
                <w:rFonts w:ascii="Times New Roman" w:hAnsi="Times New Roman"/>
                <w:b/>
              </w:rPr>
              <w:t xml:space="preserve"> S.A. </w:t>
            </w:r>
            <w:proofErr w:type="spellStart"/>
            <w:r w:rsidR="003E4E3C" w:rsidRPr="003E4E3C">
              <w:rPr>
                <w:rFonts w:ascii="Times New Roman" w:hAnsi="Times New Roman"/>
                <w:b/>
              </w:rPr>
              <w:t>și</w:t>
            </w:r>
            <w:proofErr w:type="spellEnd"/>
            <w:r w:rsidR="003E4E3C" w:rsidRPr="003E4E3C">
              <w:rPr>
                <w:rFonts w:ascii="Times New Roman" w:hAnsi="Times New Roman"/>
                <w:b/>
              </w:rPr>
              <w:t xml:space="preserve"> </w:t>
            </w:r>
            <w:proofErr w:type="spellStart"/>
            <w:r w:rsidR="003E4E3C" w:rsidRPr="003E4E3C">
              <w:rPr>
                <w:rFonts w:ascii="Times New Roman" w:hAnsi="Times New Roman"/>
                <w:b/>
              </w:rPr>
              <w:t>aprobarea</w:t>
            </w:r>
            <w:proofErr w:type="spellEnd"/>
            <w:r w:rsidR="003E4E3C" w:rsidRPr="003E4E3C">
              <w:rPr>
                <w:rFonts w:ascii="Times New Roman" w:hAnsi="Times New Roman"/>
                <w:b/>
              </w:rPr>
              <w:t xml:space="preserve"> </w:t>
            </w:r>
            <w:proofErr w:type="spellStart"/>
            <w:r w:rsidR="003E4E3C" w:rsidRPr="003E4E3C">
              <w:rPr>
                <w:rFonts w:ascii="Times New Roman" w:hAnsi="Times New Roman"/>
                <w:b/>
              </w:rPr>
              <w:t>acordului</w:t>
            </w:r>
            <w:proofErr w:type="spellEnd"/>
            <w:r w:rsidR="003E4E3C" w:rsidRPr="003E4E3C">
              <w:rPr>
                <w:rFonts w:ascii="Times New Roman" w:hAnsi="Times New Roman"/>
                <w:b/>
              </w:rPr>
              <w:t xml:space="preserve"> </w:t>
            </w:r>
            <w:proofErr w:type="spellStart"/>
            <w:r w:rsidR="003E4E3C" w:rsidRPr="003E4E3C">
              <w:rPr>
                <w:rFonts w:ascii="Times New Roman" w:hAnsi="Times New Roman"/>
                <w:b/>
              </w:rPr>
              <w:t>privind</w:t>
            </w:r>
            <w:proofErr w:type="spellEnd"/>
            <w:r w:rsidR="003E4E3C" w:rsidRPr="003E4E3C">
              <w:rPr>
                <w:rFonts w:ascii="Times New Roman" w:hAnsi="Times New Roman"/>
                <w:b/>
              </w:rPr>
              <w:t xml:space="preserve"> </w:t>
            </w:r>
            <w:proofErr w:type="spellStart"/>
            <w:r w:rsidR="003E4E3C" w:rsidRPr="003E4E3C">
              <w:rPr>
                <w:rFonts w:ascii="Times New Roman" w:hAnsi="Times New Roman"/>
                <w:b/>
              </w:rPr>
              <w:t>obligația</w:t>
            </w:r>
            <w:proofErr w:type="spellEnd"/>
            <w:r w:rsidR="003E4E3C" w:rsidRPr="003E4E3C">
              <w:rPr>
                <w:rFonts w:ascii="Times New Roman" w:hAnsi="Times New Roman"/>
                <w:b/>
              </w:rPr>
              <w:t xml:space="preserve"> de </w:t>
            </w:r>
            <w:proofErr w:type="spellStart"/>
            <w:r w:rsidR="003E4E3C" w:rsidRPr="003E4E3C">
              <w:rPr>
                <w:rFonts w:ascii="Times New Roman" w:hAnsi="Times New Roman"/>
                <w:b/>
              </w:rPr>
              <w:t>refacturare</w:t>
            </w:r>
            <w:proofErr w:type="spellEnd"/>
            <w:r w:rsidR="003E4E3C" w:rsidRPr="003E4E3C">
              <w:rPr>
                <w:rFonts w:ascii="Times New Roman" w:hAnsi="Times New Roman"/>
                <w:b/>
              </w:rPr>
              <w:t xml:space="preserve"> </w:t>
            </w:r>
            <w:proofErr w:type="spellStart"/>
            <w:r w:rsidR="003E4E3C" w:rsidRPr="003E4E3C">
              <w:rPr>
                <w:rFonts w:ascii="Times New Roman" w:hAnsi="Times New Roman"/>
                <w:b/>
              </w:rPr>
              <w:t>către</w:t>
            </w:r>
            <w:proofErr w:type="spellEnd"/>
            <w:r w:rsidR="003E4E3C" w:rsidRPr="003E4E3C">
              <w:rPr>
                <w:rFonts w:ascii="Times New Roman" w:hAnsi="Times New Roman"/>
                <w:b/>
              </w:rPr>
              <w:t xml:space="preserve"> S.C.  </w:t>
            </w:r>
            <w:proofErr w:type="gramStart"/>
            <w:r w:rsidR="003E4E3C" w:rsidRPr="003E4E3C">
              <w:rPr>
                <w:rFonts w:ascii="Times New Roman" w:hAnsi="Times New Roman"/>
                <w:b/>
              </w:rPr>
              <w:t>,,</w:t>
            </w:r>
            <w:proofErr w:type="spellStart"/>
            <w:proofErr w:type="gramEnd"/>
            <w:r w:rsidR="003E4E3C" w:rsidRPr="003E4E3C">
              <w:rPr>
                <w:rFonts w:ascii="Times New Roman" w:hAnsi="Times New Roman"/>
                <w:b/>
              </w:rPr>
              <w:t>Gospodarul</w:t>
            </w:r>
            <w:proofErr w:type="spellEnd"/>
            <w:r w:rsidR="003E4E3C" w:rsidRPr="003E4E3C">
              <w:rPr>
                <w:rFonts w:ascii="Times New Roman" w:hAnsi="Times New Roman"/>
                <w:b/>
              </w:rPr>
              <w:t xml:space="preserve"> </w:t>
            </w:r>
            <w:proofErr w:type="spellStart"/>
            <w:r w:rsidR="003E4E3C" w:rsidRPr="003E4E3C">
              <w:rPr>
                <w:rFonts w:ascii="Times New Roman" w:hAnsi="Times New Roman"/>
                <w:b/>
              </w:rPr>
              <w:t>Mitreni</w:t>
            </w:r>
            <w:proofErr w:type="spellEnd"/>
            <w:r w:rsidR="003E4E3C" w:rsidRPr="003E4E3C">
              <w:rPr>
                <w:rFonts w:ascii="Times New Roman" w:hAnsi="Times New Roman"/>
                <w:b/>
              </w:rPr>
              <w:t>” S.R.L.</w:t>
            </w:r>
          </w:p>
          <w:p w:rsidR="003E4E3C" w:rsidRDefault="003E4E3C" w:rsidP="003E4E3C">
            <w:pPr>
              <w:pStyle w:val="NoSpacing"/>
              <w:spacing w:line="256" w:lineRule="auto"/>
              <w:ind w:left="360"/>
              <w:jc w:val="both"/>
              <w:rPr>
                <w:rFonts w:ascii="Times New Roman" w:eastAsia="Calibri" w:hAnsi="Times New Roman"/>
                <w:sz w:val="24"/>
                <w:szCs w:val="24"/>
              </w:rPr>
            </w:pPr>
          </w:p>
          <w:p w:rsidR="0018566B" w:rsidRPr="009816BB" w:rsidRDefault="0018566B" w:rsidP="005C5A72">
            <w:pPr>
              <w:spacing w:after="0" w:line="240" w:lineRule="auto"/>
              <w:jc w:val="both"/>
              <w:textAlignment w:val="baseline"/>
              <w:rPr>
                <w:rFonts w:ascii="Times New Roman" w:eastAsia="Times New Roman" w:hAnsi="Times New Roman"/>
                <w:b/>
                <w:color w:val="666666"/>
                <w:sz w:val="24"/>
                <w:szCs w:val="24"/>
              </w:rPr>
            </w:pPr>
          </w:p>
          <w:p w:rsidR="0018566B" w:rsidRDefault="0018566B" w:rsidP="005C5A72">
            <w:pPr>
              <w:spacing w:after="0" w:line="240" w:lineRule="auto"/>
              <w:ind w:left="1440"/>
              <w:contextualSpacing/>
              <w:jc w:val="both"/>
              <w:rPr>
                <w:rFonts w:ascii="Times New Roman" w:eastAsia="Calibri" w:hAnsi="Times New Roman" w:cs="Times New Roman"/>
                <w:bCs/>
                <w:color w:val="FF0000"/>
                <w:sz w:val="24"/>
                <w:szCs w:val="24"/>
                <w:lang w:val="en-US"/>
              </w:rPr>
            </w:pPr>
            <w:r>
              <w:rPr>
                <w:rFonts w:ascii="Times New Roman" w:eastAsia="Times New Roman" w:hAnsi="Times New Roman" w:cs="Times New Roman"/>
                <w:bCs/>
                <w:iCs/>
                <w:color w:val="000000" w:themeColor="text1"/>
                <w:sz w:val="24"/>
                <w:szCs w:val="24"/>
              </w:rPr>
              <w:t xml:space="preserve">Prezinta </w:t>
            </w:r>
            <w:r w:rsidR="003E4E3C">
              <w:rPr>
                <w:rFonts w:ascii="Times New Roman" w:eastAsia="Times New Roman" w:hAnsi="Times New Roman" w:cs="Times New Roman"/>
                <w:bCs/>
                <w:iCs/>
                <w:color w:val="000000" w:themeColor="text1"/>
                <w:sz w:val="24"/>
                <w:szCs w:val="24"/>
              </w:rPr>
              <w:t>secretar general comuna</w:t>
            </w:r>
          </w:p>
        </w:tc>
      </w:tr>
      <w:tr w:rsidR="0018566B" w:rsidTr="005C5A72">
        <w:trPr>
          <w:trHeight w:val="290"/>
        </w:trPr>
        <w:tc>
          <w:tcPr>
            <w:tcW w:w="0" w:type="auto"/>
            <w:hideMark/>
          </w:tcPr>
          <w:p w:rsidR="0018566B" w:rsidRDefault="0018566B" w:rsidP="005C5A72">
            <w:pPr>
              <w:spacing w:after="0"/>
              <w:ind w:left="702" w:hanging="858"/>
              <w:jc w:val="both"/>
              <w:rPr>
                <w:rFonts w:ascii="Times New Roman" w:hAnsi="Times New Roman" w:cs="Times New Roman"/>
                <w:sz w:val="24"/>
                <w:szCs w:val="24"/>
              </w:rPr>
            </w:pPr>
            <w:r>
              <w:rPr>
                <w:rFonts w:ascii="Times New Roman" w:hAnsi="Times New Roman" w:cs="Times New Roman"/>
                <w:sz w:val="24"/>
                <w:szCs w:val="24"/>
              </w:rPr>
              <w:t xml:space="preserve">   </w:t>
            </w:r>
          </w:p>
          <w:p w:rsidR="0018566B" w:rsidRDefault="0018566B" w:rsidP="005C5A72">
            <w:pPr>
              <w:spacing w:after="0"/>
              <w:ind w:left="78"/>
              <w:jc w:val="both"/>
              <w:rPr>
                <w:rFonts w:ascii="Times New Roman" w:hAnsi="Times New Roman" w:cs="Times New Roman"/>
                <w:sz w:val="24"/>
                <w:szCs w:val="24"/>
              </w:rPr>
            </w:pPr>
            <w:r>
              <w:rPr>
                <w:rFonts w:ascii="Times New Roman" w:hAnsi="Times New Roman" w:cs="Times New Roman"/>
                <w:sz w:val="24"/>
                <w:szCs w:val="24"/>
              </w:rPr>
              <w:t>* avizele comisiilor de specialitate pentru probleme  juridice şi de disciplină … , agricultură, activităţi economico-financiare, amenajarea teritoriului şi urbanism, protecţia mediului şi turism și pentru probleme de învăţământ, sănătate şi familie, activităţi social-culturale, culte, muncă şi protecţie socială şi protecţie copii, tineret şi sport de pe lînga Consiliul Local Mitreni;</w:t>
            </w:r>
          </w:p>
        </w:tc>
      </w:tr>
      <w:tr w:rsidR="0018566B" w:rsidTr="005C5A72">
        <w:tc>
          <w:tcPr>
            <w:tcW w:w="0" w:type="auto"/>
            <w:hideMark/>
          </w:tcPr>
          <w:p w:rsidR="0018566B" w:rsidRDefault="0018566B" w:rsidP="005C5A72">
            <w:pPr>
              <w:spacing w:after="0"/>
              <w:ind w:left="702"/>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Prezintă preşedintii comisiilor de specialitate, </w:t>
            </w:r>
          </w:p>
        </w:tc>
      </w:tr>
      <w:tr w:rsidR="0018566B" w:rsidTr="005C5A72">
        <w:tc>
          <w:tcPr>
            <w:tcW w:w="0" w:type="auto"/>
          </w:tcPr>
          <w:p w:rsidR="0018566B" w:rsidRDefault="0018566B" w:rsidP="005C5A72">
            <w:pPr>
              <w:spacing w:after="0"/>
              <w:ind w:left="360"/>
              <w:rPr>
                <w:rFonts w:ascii="Times New Roman" w:hAnsi="Times New Roman" w:cs="Times New Roman"/>
                <w:bCs/>
                <w:sz w:val="24"/>
                <w:szCs w:val="24"/>
                <w:lang w:eastAsia="en-US"/>
              </w:rPr>
            </w:pPr>
          </w:p>
          <w:p w:rsidR="003E4E3C" w:rsidRPr="003E4E3C" w:rsidRDefault="0018566B" w:rsidP="003E4E3C">
            <w:pPr>
              <w:pStyle w:val="NoSpacing"/>
              <w:spacing w:line="256" w:lineRule="auto"/>
              <w:ind w:left="360"/>
              <w:jc w:val="both"/>
              <w:rPr>
                <w:rFonts w:ascii="Times New Roman" w:hAnsi="Times New Roman"/>
                <w:b/>
                <w:sz w:val="24"/>
                <w:szCs w:val="24"/>
                <w:lang w:val="ro-RO"/>
              </w:rPr>
            </w:pPr>
            <w:r w:rsidRPr="009816BB">
              <w:rPr>
                <w:rFonts w:ascii="Times New Roman" w:hAnsi="Times New Roman"/>
                <w:b/>
                <w:sz w:val="24"/>
                <w:szCs w:val="24"/>
              </w:rPr>
              <w:t xml:space="preserve">*Proiect de hotărâre </w:t>
            </w:r>
            <w:proofErr w:type="spellStart"/>
            <w:r w:rsidR="003E4E3C" w:rsidRPr="003E4E3C">
              <w:rPr>
                <w:rFonts w:ascii="Times New Roman" w:hAnsi="Times New Roman"/>
                <w:b/>
              </w:rPr>
              <w:t>referitor</w:t>
            </w:r>
            <w:proofErr w:type="spellEnd"/>
            <w:r w:rsidR="003E4E3C" w:rsidRPr="003E4E3C">
              <w:rPr>
                <w:rFonts w:ascii="Times New Roman" w:hAnsi="Times New Roman"/>
                <w:b/>
              </w:rPr>
              <w:t xml:space="preserve"> la </w:t>
            </w:r>
            <w:proofErr w:type="spellStart"/>
            <w:r w:rsidR="003E4E3C" w:rsidRPr="003E4E3C">
              <w:rPr>
                <w:rFonts w:ascii="Times New Roman" w:hAnsi="Times New Roman"/>
                <w:b/>
              </w:rPr>
              <w:t>facturarea</w:t>
            </w:r>
            <w:proofErr w:type="spellEnd"/>
            <w:r w:rsidR="003E4E3C" w:rsidRPr="003E4E3C">
              <w:rPr>
                <w:rFonts w:ascii="Times New Roman" w:hAnsi="Times New Roman"/>
                <w:b/>
              </w:rPr>
              <w:t xml:space="preserve"> </w:t>
            </w:r>
            <w:proofErr w:type="spellStart"/>
            <w:r w:rsidR="003E4E3C" w:rsidRPr="003E4E3C">
              <w:rPr>
                <w:rFonts w:ascii="Times New Roman" w:hAnsi="Times New Roman"/>
                <w:b/>
              </w:rPr>
              <w:t>directă</w:t>
            </w:r>
            <w:proofErr w:type="spellEnd"/>
            <w:r w:rsidR="003E4E3C" w:rsidRPr="003E4E3C">
              <w:rPr>
                <w:rFonts w:ascii="Times New Roman" w:hAnsi="Times New Roman"/>
                <w:b/>
              </w:rPr>
              <w:t xml:space="preserve"> </w:t>
            </w:r>
            <w:proofErr w:type="spellStart"/>
            <w:r w:rsidR="003E4E3C" w:rsidRPr="003E4E3C">
              <w:rPr>
                <w:rFonts w:ascii="Times New Roman" w:hAnsi="Times New Roman"/>
                <w:b/>
              </w:rPr>
              <w:t>pe</w:t>
            </w:r>
            <w:proofErr w:type="spellEnd"/>
            <w:r w:rsidR="003E4E3C" w:rsidRPr="003E4E3C">
              <w:rPr>
                <w:rFonts w:ascii="Times New Roman" w:hAnsi="Times New Roman"/>
                <w:b/>
              </w:rPr>
              <w:t xml:space="preserve"> </w:t>
            </w:r>
            <w:proofErr w:type="spellStart"/>
            <w:r w:rsidR="003E4E3C" w:rsidRPr="003E4E3C">
              <w:rPr>
                <w:rFonts w:ascii="Times New Roman" w:hAnsi="Times New Roman"/>
                <w:b/>
              </w:rPr>
              <w:t>perioadă</w:t>
            </w:r>
            <w:proofErr w:type="spellEnd"/>
            <w:r w:rsidR="003E4E3C" w:rsidRPr="003E4E3C">
              <w:rPr>
                <w:rFonts w:ascii="Times New Roman" w:hAnsi="Times New Roman"/>
                <w:b/>
              </w:rPr>
              <w:t xml:space="preserve"> </w:t>
            </w:r>
            <w:proofErr w:type="spellStart"/>
            <w:r w:rsidR="003E4E3C" w:rsidRPr="003E4E3C">
              <w:rPr>
                <w:rFonts w:ascii="Times New Roman" w:hAnsi="Times New Roman"/>
                <w:b/>
              </w:rPr>
              <w:t>determinată</w:t>
            </w:r>
            <w:proofErr w:type="spellEnd"/>
            <w:r w:rsidR="003E4E3C" w:rsidRPr="003E4E3C">
              <w:rPr>
                <w:rFonts w:ascii="Times New Roman" w:hAnsi="Times New Roman"/>
                <w:b/>
              </w:rPr>
              <w:t xml:space="preserve"> de </w:t>
            </w:r>
            <w:proofErr w:type="spellStart"/>
            <w:r w:rsidR="003E4E3C" w:rsidRPr="003E4E3C">
              <w:rPr>
                <w:rFonts w:ascii="Times New Roman" w:hAnsi="Times New Roman"/>
                <w:b/>
              </w:rPr>
              <w:t>către</w:t>
            </w:r>
            <w:proofErr w:type="spellEnd"/>
            <w:r w:rsidR="003E4E3C" w:rsidRPr="003E4E3C">
              <w:rPr>
                <w:rFonts w:ascii="Times New Roman" w:hAnsi="Times New Roman"/>
                <w:b/>
              </w:rPr>
              <w:t xml:space="preserve"> U.A.T. </w:t>
            </w:r>
            <w:proofErr w:type="spellStart"/>
            <w:r w:rsidR="003E4E3C" w:rsidRPr="003E4E3C">
              <w:rPr>
                <w:rFonts w:ascii="Times New Roman" w:hAnsi="Times New Roman"/>
                <w:b/>
              </w:rPr>
              <w:t>comuna</w:t>
            </w:r>
            <w:proofErr w:type="spellEnd"/>
            <w:r w:rsidR="003E4E3C" w:rsidRPr="003E4E3C">
              <w:rPr>
                <w:rFonts w:ascii="Times New Roman" w:hAnsi="Times New Roman"/>
                <w:b/>
              </w:rPr>
              <w:t xml:space="preserve"> </w:t>
            </w:r>
            <w:proofErr w:type="spellStart"/>
            <w:r w:rsidR="003E4E3C" w:rsidRPr="003E4E3C">
              <w:rPr>
                <w:rFonts w:ascii="Times New Roman" w:hAnsi="Times New Roman"/>
                <w:b/>
              </w:rPr>
              <w:t>Mitreni</w:t>
            </w:r>
            <w:proofErr w:type="spellEnd"/>
            <w:r w:rsidR="003E4E3C" w:rsidRPr="003E4E3C">
              <w:rPr>
                <w:rFonts w:ascii="Times New Roman" w:hAnsi="Times New Roman"/>
                <w:b/>
              </w:rPr>
              <w:t xml:space="preserve"> a </w:t>
            </w:r>
            <w:proofErr w:type="spellStart"/>
            <w:r w:rsidR="003E4E3C" w:rsidRPr="003E4E3C">
              <w:rPr>
                <w:rFonts w:ascii="Times New Roman" w:hAnsi="Times New Roman"/>
                <w:b/>
              </w:rPr>
              <w:t>energiei</w:t>
            </w:r>
            <w:proofErr w:type="spellEnd"/>
            <w:r w:rsidR="003E4E3C" w:rsidRPr="003E4E3C">
              <w:rPr>
                <w:rFonts w:ascii="Times New Roman" w:hAnsi="Times New Roman"/>
                <w:b/>
              </w:rPr>
              <w:t xml:space="preserve"> </w:t>
            </w:r>
            <w:proofErr w:type="spellStart"/>
            <w:r w:rsidR="003E4E3C" w:rsidRPr="003E4E3C">
              <w:rPr>
                <w:rFonts w:ascii="Times New Roman" w:hAnsi="Times New Roman"/>
                <w:b/>
              </w:rPr>
              <w:t>electrice</w:t>
            </w:r>
            <w:proofErr w:type="spellEnd"/>
            <w:r w:rsidR="003E4E3C" w:rsidRPr="003E4E3C">
              <w:rPr>
                <w:rFonts w:ascii="Times New Roman" w:hAnsi="Times New Roman"/>
                <w:b/>
              </w:rPr>
              <w:t xml:space="preserve"> </w:t>
            </w:r>
            <w:proofErr w:type="spellStart"/>
            <w:r w:rsidR="003E4E3C" w:rsidRPr="003E4E3C">
              <w:rPr>
                <w:rFonts w:ascii="Times New Roman" w:hAnsi="Times New Roman"/>
                <w:b/>
              </w:rPr>
              <w:t>consumate</w:t>
            </w:r>
            <w:proofErr w:type="spellEnd"/>
            <w:r w:rsidR="003E4E3C" w:rsidRPr="003E4E3C">
              <w:rPr>
                <w:rFonts w:ascii="Times New Roman" w:hAnsi="Times New Roman"/>
                <w:b/>
              </w:rPr>
              <w:t xml:space="preserve"> de </w:t>
            </w:r>
            <w:proofErr w:type="spellStart"/>
            <w:r w:rsidR="003E4E3C" w:rsidRPr="003E4E3C">
              <w:rPr>
                <w:rFonts w:ascii="Times New Roman" w:hAnsi="Times New Roman"/>
                <w:b/>
              </w:rPr>
              <w:t>către</w:t>
            </w:r>
            <w:proofErr w:type="spellEnd"/>
            <w:r w:rsidR="003E4E3C" w:rsidRPr="003E4E3C">
              <w:rPr>
                <w:rFonts w:ascii="Times New Roman" w:hAnsi="Times New Roman"/>
                <w:b/>
              </w:rPr>
              <w:t xml:space="preserve"> </w:t>
            </w:r>
            <w:proofErr w:type="gramStart"/>
            <w:r w:rsidR="003E4E3C" w:rsidRPr="003E4E3C">
              <w:rPr>
                <w:rFonts w:ascii="Times New Roman" w:hAnsi="Times New Roman"/>
                <w:b/>
              </w:rPr>
              <w:t>S.C. ,,</w:t>
            </w:r>
            <w:proofErr w:type="spellStart"/>
            <w:r w:rsidR="003E4E3C" w:rsidRPr="003E4E3C">
              <w:rPr>
                <w:rFonts w:ascii="Times New Roman" w:hAnsi="Times New Roman"/>
                <w:b/>
              </w:rPr>
              <w:t>Gospodarul</w:t>
            </w:r>
            <w:proofErr w:type="spellEnd"/>
            <w:proofErr w:type="gramEnd"/>
            <w:r w:rsidR="003E4E3C" w:rsidRPr="003E4E3C">
              <w:rPr>
                <w:rFonts w:ascii="Times New Roman" w:hAnsi="Times New Roman"/>
                <w:b/>
              </w:rPr>
              <w:t xml:space="preserve"> </w:t>
            </w:r>
            <w:proofErr w:type="spellStart"/>
            <w:r w:rsidR="003E4E3C" w:rsidRPr="003E4E3C">
              <w:rPr>
                <w:rFonts w:ascii="Times New Roman" w:hAnsi="Times New Roman"/>
                <w:b/>
              </w:rPr>
              <w:t>Mitreni</w:t>
            </w:r>
            <w:proofErr w:type="spellEnd"/>
            <w:r w:rsidR="003E4E3C" w:rsidRPr="003E4E3C">
              <w:rPr>
                <w:rFonts w:ascii="Times New Roman" w:hAnsi="Times New Roman"/>
                <w:b/>
              </w:rPr>
              <w:t xml:space="preserve">” S.R.L. </w:t>
            </w:r>
            <w:proofErr w:type="spellStart"/>
            <w:r w:rsidR="003E4E3C" w:rsidRPr="003E4E3C">
              <w:rPr>
                <w:rFonts w:ascii="Times New Roman" w:hAnsi="Times New Roman"/>
                <w:b/>
              </w:rPr>
              <w:t>în</w:t>
            </w:r>
            <w:proofErr w:type="spellEnd"/>
            <w:r w:rsidR="003E4E3C" w:rsidRPr="003E4E3C">
              <w:rPr>
                <w:rFonts w:ascii="Times New Roman" w:hAnsi="Times New Roman"/>
                <w:b/>
              </w:rPr>
              <w:t xml:space="preserve"> </w:t>
            </w:r>
            <w:proofErr w:type="spellStart"/>
            <w:r w:rsidR="003E4E3C" w:rsidRPr="003E4E3C">
              <w:rPr>
                <w:rFonts w:ascii="Times New Roman" w:hAnsi="Times New Roman"/>
                <w:b/>
              </w:rPr>
              <w:t>scopul</w:t>
            </w:r>
            <w:proofErr w:type="spellEnd"/>
            <w:r w:rsidR="003E4E3C" w:rsidRPr="003E4E3C">
              <w:rPr>
                <w:rFonts w:ascii="Times New Roman" w:hAnsi="Times New Roman"/>
                <w:b/>
              </w:rPr>
              <w:t xml:space="preserve"> </w:t>
            </w:r>
            <w:proofErr w:type="spellStart"/>
            <w:r w:rsidR="003E4E3C" w:rsidRPr="003E4E3C">
              <w:rPr>
                <w:rFonts w:ascii="Times New Roman" w:hAnsi="Times New Roman"/>
                <w:b/>
              </w:rPr>
              <w:t>furnizării</w:t>
            </w:r>
            <w:proofErr w:type="spellEnd"/>
            <w:r w:rsidR="003E4E3C" w:rsidRPr="003E4E3C">
              <w:rPr>
                <w:rFonts w:ascii="Times New Roman" w:hAnsi="Times New Roman"/>
                <w:b/>
              </w:rPr>
              <w:t xml:space="preserve"> </w:t>
            </w:r>
            <w:proofErr w:type="spellStart"/>
            <w:r w:rsidR="003E4E3C" w:rsidRPr="003E4E3C">
              <w:rPr>
                <w:rFonts w:ascii="Times New Roman" w:hAnsi="Times New Roman"/>
                <w:b/>
              </w:rPr>
              <w:t>apei</w:t>
            </w:r>
            <w:proofErr w:type="spellEnd"/>
            <w:r w:rsidR="003E4E3C" w:rsidRPr="003E4E3C">
              <w:rPr>
                <w:rFonts w:ascii="Times New Roman" w:hAnsi="Times New Roman"/>
                <w:b/>
              </w:rPr>
              <w:t xml:space="preserve"> </w:t>
            </w:r>
            <w:proofErr w:type="spellStart"/>
            <w:r w:rsidR="003E4E3C" w:rsidRPr="003E4E3C">
              <w:rPr>
                <w:rFonts w:ascii="Times New Roman" w:hAnsi="Times New Roman"/>
                <w:b/>
              </w:rPr>
              <w:t>potabile</w:t>
            </w:r>
            <w:proofErr w:type="spellEnd"/>
            <w:r w:rsidR="003E4E3C" w:rsidRPr="003E4E3C">
              <w:rPr>
                <w:rFonts w:ascii="Times New Roman" w:hAnsi="Times New Roman"/>
                <w:b/>
              </w:rPr>
              <w:t xml:space="preserve"> </w:t>
            </w:r>
            <w:proofErr w:type="spellStart"/>
            <w:r w:rsidR="003E4E3C" w:rsidRPr="003E4E3C">
              <w:rPr>
                <w:rFonts w:ascii="Times New Roman" w:hAnsi="Times New Roman"/>
                <w:b/>
              </w:rPr>
              <w:t>în</w:t>
            </w:r>
            <w:proofErr w:type="spellEnd"/>
            <w:r w:rsidR="003E4E3C" w:rsidRPr="003E4E3C">
              <w:rPr>
                <w:rFonts w:ascii="Times New Roman" w:hAnsi="Times New Roman"/>
                <w:b/>
              </w:rPr>
              <w:t xml:space="preserve"> </w:t>
            </w:r>
            <w:proofErr w:type="spellStart"/>
            <w:r w:rsidR="003E4E3C" w:rsidRPr="003E4E3C">
              <w:rPr>
                <w:rFonts w:ascii="Times New Roman" w:hAnsi="Times New Roman"/>
                <w:b/>
              </w:rPr>
              <w:t>comuna</w:t>
            </w:r>
            <w:proofErr w:type="spellEnd"/>
            <w:r w:rsidR="003E4E3C" w:rsidRPr="003E4E3C">
              <w:rPr>
                <w:rFonts w:ascii="Times New Roman" w:hAnsi="Times New Roman"/>
                <w:b/>
              </w:rPr>
              <w:t xml:space="preserve"> </w:t>
            </w:r>
            <w:proofErr w:type="spellStart"/>
            <w:r w:rsidR="003E4E3C" w:rsidRPr="003E4E3C">
              <w:rPr>
                <w:rFonts w:ascii="Times New Roman" w:hAnsi="Times New Roman"/>
                <w:b/>
              </w:rPr>
              <w:t>Mitreni</w:t>
            </w:r>
            <w:proofErr w:type="spellEnd"/>
            <w:r w:rsidR="003E4E3C" w:rsidRPr="003E4E3C">
              <w:rPr>
                <w:rFonts w:ascii="Times New Roman" w:hAnsi="Times New Roman"/>
                <w:b/>
              </w:rPr>
              <w:t xml:space="preserve">, </w:t>
            </w:r>
            <w:proofErr w:type="spellStart"/>
            <w:r w:rsidR="003E4E3C" w:rsidRPr="003E4E3C">
              <w:rPr>
                <w:rFonts w:ascii="Times New Roman" w:hAnsi="Times New Roman"/>
                <w:b/>
              </w:rPr>
              <w:t>în</w:t>
            </w:r>
            <w:proofErr w:type="spellEnd"/>
            <w:r w:rsidR="003E4E3C" w:rsidRPr="003E4E3C">
              <w:rPr>
                <w:rFonts w:ascii="Times New Roman" w:hAnsi="Times New Roman"/>
                <w:b/>
              </w:rPr>
              <w:t xml:space="preserve"> </w:t>
            </w:r>
            <w:proofErr w:type="spellStart"/>
            <w:r w:rsidR="003E4E3C" w:rsidRPr="003E4E3C">
              <w:rPr>
                <w:rFonts w:ascii="Times New Roman" w:hAnsi="Times New Roman"/>
                <w:b/>
              </w:rPr>
              <w:t>baza</w:t>
            </w:r>
            <w:proofErr w:type="spellEnd"/>
            <w:r w:rsidR="003E4E3C" w:rsidRPr="003E4E3C">
              <w:rPr>
                <w:rFonts w:ascii="Times New Roman" w:hAnsi="Times New Roman"/>
                <w:b/>
              </w:rPr>
              <w:t xml:space="preserve"> </w:t>
            </w:r>
            <w:proofErr w:type="spellStart"/>
            <w:r w:rsidR="003E4E3C" w:rsidRPr="003E4E3C">
              <w:rPr>
                <w:rFonts w:ascii="Times New Roman" w:hAnsi="Times New Roman"/>
                <w:b/>
              </w:rPr>
              <w:t>unui</w:t>
            </w:r>
            <w:proofErr w:type="spellEnd"/>
            <w:r w:rsidR="003E4E3C" w:rsidRPr="003E4E3C">
              <w:rPr>
                <w:rFonts w:ascii="Times New Roman" w:hAnsi="Times New Roman"/>
                <w:b/>
              </w:rPr>
              <w:t xml:space="preserve"> contract </w:t>
            </w:r>
            <w:proofErr w:type="spellStart"/>
            <w:r w:rsidR="003E4E3C" w:rsidRPr="003E4E3C">
              <w:rPr>
                <w:rFonts w:ascii="Times New Roman" w:hAnsi="Times New Roman"/>
                <w:b/>
              </w:rPr>
              <w:t>încheiat</w:t>
            </w:r>
            <w:proofErr w:type="spellEnd"/>
            <w:r w:rsidR="003E4E3C" w:rsidRPr="003E4E3C">
              <w:rPr>
                <w:rFonts w:ascii="Times New Roman" w:hAnsi="Times New Roman"/>
                <w:b/>
              </w:rPr>
              <w:t xml:space="preserve"> </w:t>
            </w:r>
            <w:proofErr w:type="spellStart"/>
            <w:r w:rsidR="003E4E3C" w:rsidRPr="003E4E3C">
              <w:rPr>
                <w:rFonts w:ascii="Times New Roman" w:hAnsi="Times New Roman"/>
                <w:b/>
              </w:rPr>
              <w:t>între</w:t>
            </w:r>
            <w:proofErr w:type="spellEnd"/>
            <w:r w:rsidR="003E4E3C" w:rsidRPr="003E4E3C">
              <w:rPr>
                <w:rFonts w:ascii="Times New Roman" w:hAnsi="Times New Roman"/>
                <w:b/>
              </w:rPr>
              <w:t xml:space="preserve"> UAT </w:t>
            </w:r>
            <w:proofErr w:type="spellStart"/>
            <w:r w:rsidR="003E4E3C" w:rsidRPr="003E4E3C">
              <w:rPr>
                <w:rFonts w:ascii="Times New Roman" w:hAnsi="Times New Roman"/>
                <w:b/>
              </w:rPr>
              <w:t>comuna</w:t>
            </w:r>
            <w:proofErr w:type="spellEnd"/>
            <w:r w:rsidR="003E4E3C" w:rsidRPr="003E4E3C">
              <w:rPr>
                <w:rFonts w:ascii="Times New Roman" w:hAnsi="Times New Roman"/>
                <w:b/>
              </w:rPr>
              <w:t xml:space="preserve"> </w:t>
            </w:r>
            <w:proofErr w:type="spellStart"/>
            <w:r w:rsidR="003E4E3C" w:rsidRPr="003E4E3C">
              <w:rPr>
                <w:rFonts w:ascii="Times New Roman" w:hAnsi="Times New Roman"/>
                <w:b/>
              </w:rPr>
              <w:t>Mitreni</w:t>
            </w:r>
            <w:proofErr w:type="spellEnd"/>
            <w:r w:rsidR="003E4E3C" w:rsidRPr="003E4E3C">
              <w:rPr>
                <w:rFonts w:ascii="Times New Roman" w:hAnsi="Times New Roman"/>
                <w:b/>
              </w:rPr>
              <w:t xml:space="preserve"> </w:t>
            </w:r>
            <w:proofErr w:type="spellStart"/>
            <w:r w:rsidR="003E4E3C" w:rsidRPr="003E4E3C">
              <w:rPr>
                <w:rFonts w:ascii="Times New Roman" w:hAnsi="Times New Roman"/>
                <w:b/>
              </w:rPr>
              <w:t>și</w:t>
            </w:r>
            <w:proofErr w:type="spellEnd"/>
            <w:r w:rsidR="003E4E3C" w:rsidRPr="003E4E3C">
              <w:rPr>
                <w:rFonts w:ascii="Times New Roman" w:hAnsi="Times New Roman"/>
                <w:b/>
              </w:rPr>
              <w:t xml:space="preserve"> PPC </w:t>
            </w:r>
            <w:proofErr w:type="spellStart"/>
            <w:r w:rsidR="003E4E3C" w:rsidRPr="003E4E3C">
              <w:rPr>
                <w:rFonts w:ascii="Times New Roman" w:hAnsi="Times New Roman"/>
                <w:b/>
              </w:rPr>
              <w:t>Energie</w:t>
            </w:r>
            <w:proofErr w:type="spellEnd"/>
            <w:r w:rsidR="003E4E3C" w:rsidRPr="003E4E3C">
              <w:rPr>
                <w:rFonts w:ascii="Times New Roman" w:hAnsi="Times New Roman"/>
                <w:b/>
              </w:rPr>
              <w:t xml:space="preserve"> S.A. </w:t>
            </w:r>
            <w:proofErr w:type="spellStart"/>
            <w:r w:rsidR="003E4E3C" w:rsidRPr="003E4E3C">
              <w:rPr>
                <w:rFonts w:ascii="Times New Roman" w:hAnsi="Times New Roman"/>
                <w:b/>
              </w:rPr>
              <w:t>și</w:t>
            </w:r>
            <w:proofErr w:type="spellEnd"/>
            <w:r w:rsidR="003E4E3C" w:rsidRPr="003E4E3C">
              <w:rPr>
                <w:rFonts w:ascii="Times New Roman" w:hAnsi="Times New Roman"/>
                <w:b/>
              </w:rPr>
              <w:t xml:space="preserve"> </w:t>
            </w:r>
            <w:proofErr w:type="spellStart"/>
            <w:r w:rsidR="003E4E3C" w:rsidRPr="003E4E3C">
              <w:rPr>
                <w:rFonts w:ascii="Times New Roman" w:hAnsi="Times New Roman"/>
                <w:b/>
              </w:rPr>
              <w:t>aprobarea</w:t>
            </w:r>
            <w:proofErr w:type="spellEnd"/>
            <w:r w:rsidR="003E4E3C" w:rsidRPr="003E4E3C">
              <w:rPr>
                <w:rFonts w:ascii="Times New Roman" w:hAnsi="Times New Roman"/>
                <w:b/>
              </w:rPr>
              <w:t xml:space="preserve"> </w:t>
            </w:r>
            <w:proofErr w:type="spellStart"/>
            <w:r w:rsidR="003E4E3C" w:rsidRPr="003E4E3C">
              <w:rPr>
                <w:rFonts w:ascii="Times New Roman" w:hAnsi="Times New Roman"/>
                <w:b/>
              </w:rPr>
              <w:t>acordului</w:t>
            </w:r>
            <w:proofErr w:type="spellEnd"/>
            <w:r w:rsidR="003E4E3C" w:rsidRPr="003E4E3C">
              <w:rPr>
                <w:rFonts w:ascii="Times New Roman" w:hAnsi="Times New Roman"/>
                <w:b/>
              </w:rPr>
              <w:t xml:space="preserve"> </w:t>
            </w:r>
            <w:proofErr w:type="spellStart"/>
            <w:r w:rsidR="003E4E3C" w:rsidRPr="003E4E3C">
              <w:rPr>
                <w:rFonts w:ascii="Times New Roman" w:hAnsi="Times New Roman"/>
                <w:b/>
              </w:rPr>
              <w:t>privind</w:t>
            </w:r>
            <w:proofErr w:type="spellEnd"/>
            <w:r w:rsidR="003E4E3C" w:rsidRPr="003E4E3C">
              <w:rPr>
                <w:rFonts w:ascii="Times New Roman" w:hAnsi="Times New Roman"/>
                <w:b/>
              </w:rPr>
              <w:t xml:space="preserve"> </w:t>
            </w:r>
            <w:proofErr w:type="spellStart"/>
            <w:r w:rsidR="003E4E3C" w:rsidRPr="003E4E3C">
              <w:rPr>
                <w:rFonts w:ascii="Times New Roman" w:hAnsi="Times New Roman"/>
                <w:b/>
              </w:rPr>
              <w:t>obligația</w:t>
            </w:r>
            <w:proofErr w:type="spellEnd"/>
            <w:r w:rsidR="003E4E3C" w:rsidRPr="003E4E3C">
              <w:rPr>
                <w:rFonts w:ascii="Times New Roman" w:hAnsi="Times New Roman"/>
                <w:b/>
              </w:rPr>
              <w:t xml:space="preserve"> de </w:t>
            </w:r>
            <w:proofErr w:type="spellStart"/>
            <w:r w:rsidR="003E4E3C" w:rsidRPr="003E4E3C">
              <w:rPr>
                <w:rFonts w:ascii="Times New Roman" w:hAnsi="Times New Roman"/>
                <w:b/>
              </w:rPr>
              <w:t>refacturare</w:t>
            </w:r>
            <w:proofErr w:type="spellEnd"/>
            <w:r w:rsidR="003E4E3C" w:rsidRPr="003E4E3C">
              <w:rPr>
                <w:rFonts w:ascii="Times New Roman" w:hAnsi="Times New Roman"/>
                <w:b/>
              </w:rPr>
              <w:t xml:space="preserve"> </w:t>
            </w:r>
            <w:proofErr w:type="spellStart"/>
            <w:r w:rsidR="003E4E3C" w:rsidRPr="003E4E3C">
              <w:rPr>
                <w:rFonts w:ascii="Times New Roman" w:hAnsi="Times New Roman"/>
                <w:b/>
              </w:rPr>
              <w:t>către</w:t>
            </w:r>
            <w:proofErr w:type="spellEnd"/>
            <w:r w:rsidR="003E4E3C" w:rsidRPr="003E4E3C">
              <w:rPr>
                <w:rFonts w:ascii="Times New Roman" w:hAnsi="Times New Roman"/>
                <w:b/>
              </w:rPr>
              <w:t xml:space="preserve"> S.C.  </w:t>
            </w:r>
            <w:proofErr w:type="gramStart"/>
            <w:r w:rsidR="003E4E3C" w:rsidRPr="003E4E3C">
              <w:rPr>
                <w:rFonts w:ascii="Times New Roman" w:hAnsi="Times New Roman"/>
                <w:b/>
              </w:rPr>
              <w:t>,,</w:t>
            </w:r>
            <w:proofErr w:type="spellStart"/>
            <w:proofErr w:type="gramEnd"/>
            <w:r w:rsidR="003E4E3C" w:rsidRPr="003E4E3C">
              <w:rPr>
                <w:rFonts w:ascii="Times New Roman" w:hAnsi="Times New Roman"/>
                <w:b/>
              </w:rPr>
              <w:t>Gospodarul</w:t>
            </w:r>
            <w:proofErr w:type="spellEnd"/>
            <w:r w:rsidR="003E4E3C" w:rsidRPr="003E4E3C">
              <w:rPr>
                <w:rFonts w:ascii="Times New Roman" w:hAnsi="Times New Roman"/>
                <w:b/>
              </w:rPr>
              <w:t xml:space="preserve"> </w:t>
            </w:r>
            <w:proofErr w:type="spellStart"/>
            <w:r w:rsidR="003E4E3C" w:rsidRPr="003E4E3C">
              <w:rPr>
                <w:rFonts w:ascii="Times New Roman" w:hAnsi="Times New Roman"/>
                <w:b/>
              </w:rPr>
              <w:t>Mitreni</w:t>
            </w:r>
            <w:proofErr w:type="spellEnd"/>
            <w:r w:rsidR="003E4E3C" w:rsidRPr="003E4E3C">
              <w:rPr>
                <w:rFonts w:ascii="Times New Roman" w:hAnsi="Times New Roman"/>
                <w:b/>
              </w:rPr>
              <w:t>” S.R.L.</w:t>
            </w:r>
          </w:p>
          <w:p w:rsidR="003E4E3C" w:rsidRDefault="003E4E3C" w:rsidP="003E4E3C">
            <w:pPr>
              <w:pStyle w:val="NoSpacing"/>
              <w:spacing w:line="256" w:lineRule="auto"/>
              <w:ind w:left="360"/>
              <w:jc w:val="both"/>
              <w:rPr>
                <w:rFonts w:ascii="Times New Roman" w:eastAsia="Calibri" w:hAnsi="Times New Roman"/>
                <w:sz w:val="24"/>
                <w:szCs w:val="24"/>
              </w:rPr>
            </w:pPr>
          </w:p>
          <w:p w:rsidR="0018566B" w:rsidRDefault="0018566B" w:rsidP="005C5A72">
            <w:pPr>
              <w:spacing w:after="0"/>
              <w:jc w:val="both"/>
              <w:rPr>
                <w:rFonts w:ascii="Times New Roman" w:eastAsia="Times New Roman" w:hAnsi="Times New Roman" w:cs="Times New Roman"/>
                <w:bCs/>
                <w:sz w:val="24"/>
                <w:szCs w:val="24"/>
              </w:rPr>
            </w:pPr>
          </w:p>
        </w:tc>
      </w:tr>
      <w:tr w:rsidR="0018566B" w:rsidTr="005C5A72">
        <w:tc>
          <w:tcPr>
            <w:tcW w:w="0" w:type="auto"/>
            <w:hideMark/>
          </w:tcPr>
          <w:p w:rsidR="0018566B" w:rsidRDefault="0018566B" w:rsidP="005C5A72">
            <w:pPr>
              <w:spacing w:after="0" w:line="240" w:lineRule="auto"/>
              <w:ind w:left="360"/>
              <w:jc w:val="right"/>
              <w:rPr>
                <w:rFonts w:ascii="Times New Roman" w:eastAsia="Times New Roman" w:hAnsi="Times New Roman" w:cs="Times New Roman"/>
                <w:b/>
                <w:bCs/>
                <w:sz w:val="24"/>
                <w:szCs w:val="24"/>
                <w:lang w:val="fr-FR"/>
              </w:rPr>
            </w:pPr>
            <w:proofErr w:type="spellStart"/>
            <w:r>
              <w:rPr>
                <w:rFonts w:ascii="Times New Roman" w:eastAsia="Times New Roman" w:hAnsi="Times New Roman" w:cs="Times New Roman"/>
                <w:sz w:val="24"/>
                <w:szCs w:val="24"/>
                <w:lang w:val="fr-FR"/>
              </w:rPr>
              <w:t>Prezintă</w:t>
            </w:r>
            <w:proofErr w:type="spellEnd"/>
            <w:r>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iniţiator</w:t>
            </w:r>
            <w:proofErr w:type="spellEnd"/>
            <w:r>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Primar</w:t>
            </w:r>
            <w:proofErr w:type="spellEnd"/>
            <w:r>
              <w:rPr>
                <w:rFonts w:ascii="Times New Roman" w:eastAsia="Times New Roman" w:hAnsi="Times New Roman" w:cs="Times New Roman"/>
                <w:sz w:val="24"/>
                <w:szCs w:val="24"/>
                <w:lang w:val="fr-FR"/>
              </w:rPr>
              <w:t>, Ciprian-Constantin Panait</w:t>
            </w:r>
          </w:p>
        </w:tc>
      </w:tr>
      <w:tr w:rsidR="0018566B" w:rsidTr="005C5A72">
        <w:tc>
          <w:tcPr>
            <w:tcW w:w="0" w:type="auto"/>
          </w:tcPr>
          <w:p w:rsidR="0018566B" w:rsidRDefault="0018566B" w:rsidP="005C5A72">
            <w:pPr>
              <w:spacing w:after="0"/>
              <w:rPr>
                <w:rFonts w:ascii="Times New Roman" w:eastAsia="Times New Roman" w:hAnsi="Times New Roman" w:cs="Times New Roman"/>
                <w:sz w:val="24"/>
                <w:szCs w:val="24"/>
              </w:rPr>
            </w:pPr>
          </w:p>
          <w:p w:rsidR="0018566B" w:rsidRDefault="0018566B" w:rsidP="005C5A72">
            <w:pPr>
              <w:spacing w:after="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discuţii pe marginea documentelor prezentate</w:t>
            </w:r>
          </w:p>
          <w:p w:rsidR="0018566B" w:rsidRDefault="0018566B" w:rsidP="005C5A7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 supune spre adoptare: nr. consilieri __, din care prezenţi __, voturi pentru __, împotriva __, abţineri __</w:t>
            </w:r>
          </w:p>
        </w:tc>
      </w:tr>
    </w:tbl>
    <w:p w:rsidR="0018566B" w:rsidRDefault="0018566B" w:rsidP="0018566B">
      <w:pPr>
        <w:spacing w:after="0" w:line="240" w:lineRule="auto"/>
        <w:contextualSpacing/>
        <w:jc w:val="both"/>
        <w:rPr>
          <w:rFonts w:ascii="Times New Roman" w:eastAsia="Times New Roman" w:hAnsi="Times New Roman" w:cs="Times New Roman"/>
          <w:b/>
          <w:bCs/>
          <w:sz w:val="24"/>
          <w:szCs w:val="24"/>
        </w:rPr>
      </w:pPr>
    </w:p>
    <w:p w:rsidR="0018566B" w:rsidRDefault="0018566B" w:rsidP="0018566B">
      <w:pPr>
        <w:spacing w:after="0" w:line="240" w:lineRule="auto"/>
        <w:ind w:left="720"/>
        <w:contextualSpacing/>
        <w:jc w:val="both"/>
        <w:rPr>
          <w:rFonts w:ascii="Times New Roman" w:eastAsia="Times New Roman" w:hAnsi="Times New Roman" w:cs="Times New Roman"/>
          <w:b/>
          <w:bCs/>
          <w:sz w:val="24"/>
          <w:szCs w:val="24"/>
        </w:rPr>
      </w:pPr>
    </w:p>
    <w:p w:rsidR="0018566B" w:rsidRDefault="0018566B" w:rsidP="0018566B">
      <w:pPr>
        <w:spacing w:after="0" w:line="240" w:lineRule="auto"/>
        <w:ind w:left="720"/>
        <w:contextualSpacing/>
        <w:jc w:val="both"/>
        <w:rPr>
          <w:rFonts w:ascii="Times New Roman" w:eastAsia="Times New Roman" w:hAnsi="Times New Roman" w:cs="Times New Roman"/>
          <w:b/>
          <w:bCs/>
          <w:sz w:val="24"/>
          <w:szCs w:val="24"/>
        </w:rPr>
      </w:pPr>
      <w:bookmarkStart w:id="0" w:name="_GoBack"/>
      <w:bookmarkEnd w:id="0"/>
    </w:p>
    <w:p w:rsidR="0018566B" w:rsidRDefault="0018566B" w:rsidP="0018566B">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Secretar general comună Mitreni</w:t>
      </w:r>
    </w:p>
    <w:p w:rsidR="0018566B" w:rsidRDefault="0018566B" w:rsidP="0018566B">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dr. Mariana Oprican</w:t>
      </w:r>
    </w:p>
    <w:p w:rsidR="0018566B" w:rsidRDefault="0018566B" w:rsidP="0018566B">
      <w:pPr>
        <w:spacing w:after="0" w:line="240" w:lineRule="auto"/>
        <w:ind w:left="720"/>
        <w:contextualSpacing/>
        <w:jc w:val="both"/>
        <w:rPr>
          <w:rFonts w:ascii="Times New Roman" w:eastAsia="Times New Roman" w:hAnsi="Times New Roman" w:cs="Times New Roman"/>
          <w:b/>
          <w:bCs/>
          <w:sz w:val="24"/>
          <w:szCs w:val="24"/>
        </w:rPr>
      </w:pPr>
    </w:p>
    <w:p w:rsidR="0018566B" w:rsidRDefault="0018566B" w:rsidP="0018566B">
      <w:pPr>
        <w:spacing w:after="0" w:line="240" w:lineRule="auto"/>
        <w:ind w:left="720"/>
        <w:contextualSpacing/>
        <w:jc w:val="both"/>
        <w:rPr>
          <w:rFonts w:ascii="Times New Roman" w:eastAsia="Times New Roman" w:hAnsi="Times New Roman" w:cs="Times New Roman"/>
          <w:b/>
          <w:bCs/>
          <w:sz w:val="24"/>
          <w:szCs w:val="24"/>
        </w:rPr>
      </w:pPr>
    </w:p>
    <w:p w:rsidR="0018566B" w:rsidRDefault="0018566B" w:rsidP="0018566B">
      <w:pPr>
        <w:spacing w:after="0" w:line="240" w:lineRule="auto"/>
        <w:jc w:val="center"/>
        <w:rPr>
          <w:rFonts w:ascii="Times New Roman" w:eastAsia="Times New Roman" w:hAnsi="Times New Roman" w:cs="Times New Roman"/>
          <w:b/>
          <w:bCs/>
          <w:sz w:val="24"/>
          <w:szCs w:val="24"/>
        </w:rPr>
      </w:pPr>
    </w:p>
    <w:p w:rsidR="0018566B" w:rsidRDefault="0018566B" w:rsidP="0018566B">
      <w:pPr>
        <w:spacing w:after="0" w:line="240" w:lineRule="auto"/>
        <w:jc w:val="center"/>
        <w:rPr>
          <w:rFonts w:ascii="Times New Roman" w:eastAsia="Times New Roman" w:hAnsi="Times New Roman" w:cs="Times New Roman"/>
          <w:b/>
          <w:bCs/>
          <w:sz w:val="24"/>
          <w:szCs w:val="24"/>
        </w:rPr>
      </w:pPr>
    </w:p>
    <w:p w:rsidR="0018566B" w:rsidRDefault="0018566B" w:rsidP="0018566B">
      <w:pPr>
        <w:spacing w:after="0" w:line="240" w:lineRule="auto"/>
        <w:jc w:val="center"/>
        <w:rPr>
          <w:rFonts w:ascii="Times New Roman" w:eastAsia="Times New Roman" w:hAnsi="Times New Roman" w:cs="Times New Roman"/>
          <w:b/>
          <w:bCs/>
          <w:sz w:val="24"/>
          <w:szCs w:val="24"/>
        </w:rPr>
      </w:pPr>
    </w:p>
    <w:p w:rsidR="0018566B" w:rsidRDefault="0018566B" w:rsidP="0018566B">
      <w:pPr>
        <w:rPr>
          <w:rFonts w:ascii="Times New Roman" w:hAnsi="Times New Roman" w:cs="Times New Roman"/>
          <w:sz w:val="24"/>
          <w:szCs w:val="24"/>
        </w:rPr>
      </w:pPr>
    </w:p>
    <w:p w:rsidR="0018566B" w:rsidRDefault="0018566B" w:rsidP="0018566B">
      <w:pPr>
        <w:rPr>
          <w:rFonts w:ascii="Times New Roman" w:hAnsi="Times New Roman" w:cs="Times New Roman"/>
          <w:sz w:val="24"/>
          <w:szCs w:val="24"/>
        </w:rPr>
      </w:pPr>
    </w:p>
    <w:p w:rsidR="0018566B" w:rsidRDefault="0018566B" w:rsidP="0018566B">
      <w:pPr>
        <w:rPr>
          <w:rFonts w:ascii="Times New Roman" w:hAnsi="Times New Roman" w:cs="Times New Roman"/>
          <w:sz w:val="24"/>
          <w:szCs w:val="24"/>
        </w:rPr>
      </w:pPr>
    </w:p>
    <w:p w:rsidR="0018566B" w:rsidRDefault="0018566B" w:rsidP="0018566B">
      <w:pPr>
        <w:rPr>
          <w:rFonts w:ascii="Times New Roman" w:hAnsi="Times New Roman" w:cs="Times New Roman"/>
          <w:sz w:val="24"/>
          <w:szCs w:val="24"/>
        </w:rPr>
      </w:pPr>
    </w:p>
    <w:p w:rsidR="0018566B" w:rsidRDefault="0018566B" w:rsidP="0018566B">
      <w:pPr>
        <w:rPr>
          <w:rFonts w:ascii="Times New Roman" w:hAnsi="Times New Roman" w:cs="Times New Roman"/>
          <w:sz w:val="24"/>
          <w:szCs w:val="24"/>
        </w:rPr>
      </w:pPr>
    </w:p>
    <w:p w:rsidR="0018566B" w:rsidRDefault="0018566B" w:rsidP="0018566B">
      <w:pPr>
        <w:rPr>
          <w:rFonts w:ascii="Times New Roman" w:hAnsi="Times New Roman" w:cs="Times New Roman"/>
          <w:sz w:val="24"/>
          <w:szCs w:val="24"/>
        </w:rPr>
      </w:pPr>
    </w:p>
    <w:p w:rsidR="0018566B" w:rsidRDefault="0018566B" w:rsidP="0018566B">
      <w:pPr>
        <w:spacing w:after="0"/>
        <w:jc w:val="center"/>
        <w:rPr>
          <w:rFonts w:ascii="Times New Roman" w:hAnsi="Times New Roman" w:cs="Times New Roman"/>
          <w:sz w:val="24"/>
          <w:szCs w:val="24"/>
        </w:rPr>
      </w:pPr>
    </w:p>
    <w:p w:rsidR="0018566B" w:rsidRDefault="0018566B" w:rsidP="0018566B">
      <w:pPr>
        <w:rPr>
          <w:rFonts w:ascii="Times New Roman" w:hAnsi="Times New Roman" w:cs="Times New Roman"/>
          <w:sz w:val="24"/>
          <w:szCs w:val="24"/>
        </w:rPr>
      </w:pPr>
    </w:p>
    <w:p w:rsidR="0018566B" w:rsidRDefault="0018566B" w:rsidP="0018566B">
      <w:pPr>
        <w:rPr>
          <w:rFonts w:ascii="Times New Roman" w:hAnsi="Times New Roman" w:cs="Times New Roman"/>
          <w:sz w:val="24"/>
          <w:szCs w:val="24"/>
        </w:rPr>
      </w:pPr>
    </w:p>
    <w:p w:rsidR="0018566B" w:rsidRDefault="0018566B" w:rsidP="0018566B">
      <w:pPr>
        <w:rPr>
          <w:rFonts w:ascii="Times New Roman" w:hAnsi="Times New Roman" w:cs="Times New Roman"/>
          <w:sz w:val="24"/>
          <w:szCs w:val="24"/>
        </w:rPr>
      </w:pPr>
    </w:p>
    <w:p w:rsidR="0018566B" w:rsidRDefault="0018566B" w:rsidP="0018566B">
      <w:pPr>
        <w:rPr>
          <w:rFonts w:ascii="Times New Roman" w:hAnsi="Times New Roman" w:cs="Times New Roman"/>
          <w:sz w:val="24"/>
          <w:szCs w:val="24"/>
        </w:rPr>
      </w:pPr>
    </w:p>
    <w:p w:rsidR="0018566B" w:rsidRDefault="0018566B" w:rsidP="0018566B"/>
    <w:p w:rsidR="0018566B" w:rsidRDefault="0018566B" w:rsidP="0018566B">
      <w:pPr>
        <w:spacing w:after="0" w:line="240" w:lineRule="auto"/>
        <w:contextualSpacing/>
        <w:jc w:val="both"/>
        <w:rPr>
          <w:rFonts w:ascii="Times New Roman" w:eastAsia="Times New Roman" w:hAnsi="Times New Roman" w:cs="Times New Roman"/>
          <w:b/>
          <w:bCs/>
          <w:sz w:val="24"/>
          <w:szCs w:val="24"/>
          <w:lang w:val="en-US" w:eastAsia="en-US"/>
        </w:rPr>
      </w:pPr>
    </w:p>
    <w:p w:rsidR="0018566B" w:rsidRDefault="0018566B" w:rsidP="0018566B">
      <w:pPr>
        <w:spacing w:after="0" w:line="240" w:lineRule="auto"/>
        <w:ind w:left="720"/>
        <w:contextualSpacing/>
        <w:jc w:val="both"/>
        <w:rPr>
          <w:rFonts w:ascii="Times New Roman" w:eastAsia="Times New Roman" w:hAnsi="Times New Roman" w:cs="Times New Roman"/>
          <w:b/>
          <w:bCs/>
          <w:sz w:val="24"/>
          <w:szCs w:val="24"/>
        </w:rPr>
      </w:pPr>
    </w:p>
    <w:p w:rsidR="0018566B" w:rsidRDefault="0018566B" w:rsidP="0018566B"/>
    <w:p w:rsidR="0018566B" w:rsidRPr="00BE7BE0" w:rsidRDefault="0018566B" w:rsidP="0018566B"/>
    <w:p w:rsidR="0018566B" w:rsidRPr="00293993" w:rsidRDefault="0018566B" w:rsidP="0018566B">
      <w:pPr>
        <w:jc w:val="center"/>
        <w:rPr>
          <w:rFonts w:ascii="Times New Roman" w:hAnsi="Times New Roman" w:cs="Times New Roman"/>
          <w:b/>
          <w:sz w:val="28"/>
          <w:szCs w:val="28"/>
        </w:rPr>
      </w:pPr>
    </w:p>
    <w:p w:rsidR="0018566B" w:rsidRPr="0051257E" w:rsidRDefault="0018566B" w:rsidP="0018566B">
      <w:pPr>
        <w:rPr>
          <w:rFonts w:ascii="Times New Roman" w:hAnsi="Times New Roman" w:cs="Times New Roman"/>
          <w:sz w:val="24"/>
          <w:szCs w:val="24"/>
        </w:rPr>
      </w:pPr>
    </w:p>
    <w:p w:rsidR="0018566B" w:rsidRPr="0051257E" w:rsidRDefault="0018566B" w:rsidP="0018566B">
      <w:pPr>
        <w:rPr>
          <w:rFonts w:ascii="Times New Roman" w:hAnsi="Times New Roman" w:cs="Times New Roman"/>
          <w:sz w:val="24"/>
          <w:szCs w:val="24"/>
        </w:rPr>
      </w:pPr>
    </w:p>
    <w:p w:rsidR="00FD13DB" w:rsidRPr="0018566B" w:rsidRDefault="00FD13DB" w:rsidP="0018566B"/>
    <w:sectPr w:rsidR="00FD13DB" w:rsidRPr="0018566B" w:rsidSect="008A6E77">
      <w:headerReference w:type="default" r:id="rId9"/>
      <w:pgSz w:w="11900" w:h="16840"/>
      <w:pgMar w:top="1440" w:right="1440" w:bottom="1440" w:left="144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169B" w:rsidRDefault="003B169B">
      <w:pPr>
        <w:spacing w:after="0" w:line="240" w:lineRule="auto"/>
      </w:pPr>
      <w:r>
        <w:separator/>
      </w:r>
    </w:p>
  </w:endnote>
  <w:endnote w:type="continuationSeparator" w:id="0">
    <w:p w:rsidR="003B169B" w:rsidRDefault="003B1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169B" w:rsidRDefault="003B169B">
      <w:pPr>
        <w:spacing w:after="0" w:line="240" w:lineRule="auto"/>
      </w:pPr>
      <w:r>
        <w:separator/>
      </w:r>
    </w:p>
  </w:footnote>
  <w:footnote w:type="continuationSeparator" w:id="0">
    <w:p w:rsidR="003B169B" w:rsidRDefault="003B16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4751" w:rsidRDefault="003B169B">
    <w:pPr>
      <w:pStyle w:val="Header"/>
    </w:pPr>
  </w:p>
  <w:p w:rsidR="003B4751" w:rsidRDefault="003B169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447009"/>
    <w:multiLevelType w:val="hybridMultilevel"/>
    <w:tmpl w:val="ED9C34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B46157E"/>
    <w:multiLevelType w:val="hybridMultilevel"/>
    <w:tmpl w:val="CFDE32CA"/>
    <w:lvl w:ilvl="0" w:tplc="2B2698F8">
      <w:start w:val="1"/>
      <w:numFmt w:val="decimal"/>
      <w:lvlText w:val="%1."/>
      <w:lvlJc w:val="left"/>
      <w:pPr>
        <w:ind w:left="720" w:hanging="360"/>
      </w:pPr>
      <w:rPr>
        <w:rFonts w:eastAsia="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E433EC"/>
    <w:multiLevelType w:val="hybridMultilevel"/>
    <w:tmpl w:val="28DA94C6"/>
    <w:lvl w:ilvl="0" w:tplc="04090001">
      <w:start w:val="1"/>
      <w:numFmt w:val="bullet"/>
      <w:lvlText w:val=""/>
      <w:lvlJc w:val="left"/>
      <w:pPr>
        <w:ind w:left="720" w:hanging="360"/>
      </w:pPr>
      <w:rPr>
        <w:rFonts w:ascii="Symbol" w:hAnsi="Symbo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3" w15:restartNumberingAfterBreak="0">
    <w:nsid w:val="292B2115"/>
    <w:multiLevelType w:val="hybridMultilevel"/>
    <w:tmpl w:val="C63A2C4E"/>
    <w:lvl w:ilvl="0" w:tplc="D826E766">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F80202"/>
    <w:multiLevelType w:val="hybridMultilevel"/>
    <w:tmpl w:val="3A2AE7D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58F04371"/>
    <w:multiLevelType w:val="hybridMultilevel"/>
    <w:tmpl w:val="F7F64F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5AE84F83"/>
    <w:multiLevelType w:val="hybridMultilevel"/>
    <w:tmpl w:val="24066D8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5D8F028C"/>
    <w:multiLevelType w:val="hybridMultilevel"/>
    <w:tmpl w:val="BFEA07C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5EC7301A"/>
    <w:multiLevelType w:val="multilevel"/>
    <w:tmpl w:val="156C38A6"/>
    <w:lvl w:ilvl="0">
      <w:start w:val="1"/>
      <w:numFmt w:val="decimal"/>
      <w:lvlText w:val="%1."/>
      <w:lvlJc w:val="left"/>
      <w:rPr>
        <w:rFonts w:ascii="Segoe UI" w:eastAsia="Segoe UI" w:hAnsi="Segoe UI" w:cs="Segoe U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7344DBE"/>
    <w:multiLevelType w:val="hybridMultilevel"/>
    <w:tmpl w:val="563826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92225F"/>
    <w:multiLevelType w:val="hybridMultilevel"/>
    <w:tmpl w:val="F8A211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6"/>
  </w:num>
  <w:num w:numId="3">
    <w:abstractNumId w:val="8"/>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9"/>
  </w:num>
  <w:num w:numId="8">
    <w:abstractNumId w:val="4"/>
  </w:num>
  <w:num w:numId="9">
    <w:abstractNumId w:val="3"/>
  </w:num>
  <w:num w:numId="10">
    <w:abstractNumId w:val="0"/>
  </w:num>
  <w:num w:numId="11">
    <w:abstractNumId w:val="5"/>
  </w:num>
  <w:num w:numId="12">
    <w:abstractNumId w:val="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620"/>
    <w:rsid w:val="000755C4"/>
    <w:rsid w:val="0018566B"/>
    <w:rsid w:val="00387831"/>
    <w:rsid w:val="003B169B"/>
    <w:rsid w:val="003E4E3C"/>
    <w:rsid w:val="00436134"/>
    <w:rsid w:val="0051257E"/>
    <w:rsid w:val="00533121"/>
    <w:rsid w:val="00674B07"/>
    <w:rsid w:val="0079687A"/>
    <w:rsid w:val="00827AD8"/>
    <w:rsid w:val="00832488"/>
    <w:rsid w:val="009365C3"/>
    <w:rsid w:val="00A43E53"/>
    <w:rsid w:val="00C32A5F"/>
    <w:rsid w:val="00CA5620"/>
    <w:rsid w:val="00CA61DC"/>
    <w:rsid w:val="00FD13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38F96"/>
  <w15:chartTrackingRefBased/>
  <w15:docId w15:val="{66E14A99-96C4-4299-B487-1326ADFB1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3E53"/>
    <w:pPr>
      <w:spacing w:after="200" w:line="276" w:lineRule="auto"/>
    </w:pPr>
    <w:rPr>
      <w:rFonts w:eastAsiaTheme="minorEastAsia"/>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SpacingChar">
    <w:name w:val="No Spacing Char"/>
    <w:link w:val="NoSpacing"/>
    <w:uiPriority w:val="1"/>
    <w:locked/>
    <w:rsid w:val="00A43E53"/>
    <w:rPr>
      <w:rFonts w:ascii="Calibri" w:eastAsia="Times New Roman" w:hAnsi="Calibri" w:cs="Times New Roman"/>
    </w:rPr>
  </w:style>
  <w:style w:type="paragraph" w:styleId="NoSpacing">
    <w:name w:val="No Spacing"/>
    <w:link w:val="NoSpacingChar"/>
    <w:uiPriority w:val="1"/>
    <w:qFormat/>
    <w:rsid w:val="00A43E53"/>
    <w:pPr>
      <w:spacing w:after="0" w:line="240" w:lineRule="auto"/>
    </w:pPr>
    <w:rPr>
      <w:rFonts w:ascii="Calibri" w:eastAsia="Times New Roman" w:hAnsi="Calibri" w:cs="Times New Roman"/>
    </w:rPr>
  </w:style>
  <w:style w:type="character" w:customStyle="1" w:styleId="ListParagraphChar">
    <w:name w:val="List Paragraph Char"/>
    <w:aliases w:val="Akapit z listą BS Char,Outlines a.b.c. Char,List_Paragraph Char,Multilevel para_II Char,Akapit z lista BS Char,body 2 Char,Forth level Char,LIT Char,List Paragraph11 Char,Colorful List - Accent 11 Char,Medium Grid 1 - Accent 21 Char"/>
    <w:link w:val="ListParagraph"/>
    <w:uiPriority w:val="34"/>
    <w:locked/>
    <w:rsid w:val="00A43E53"/>
    <w:rPr>
      <w:rFonts w:ascii="Calibri" w:eastAsia="Calibri" w:hAnsi="Calibri" w:cs="Times New Roman"/>
    </w:rPr>
  </w:style>
  <w:style w:type="paragraph" w:styleId="ListParagraph">
    <w:name w:val="List Paragraph"/>
    <w:aliases w:val="Akapit z listą BS,Outlines a.b.c.,List_Paragraph,Multilevel para_II,Akapit z lista BS,body 2,Forth level,LIT,List Paragraph11,Colorful List - Accent 11,Medium Grid 1 - Accent 21,Normal bullet 2"/>
    <w:basedOn w:val="Normal"/>
    <w:link w:val="ListParagraphChar"/>
    <w:uiPriority w:val="34"/>
    <w:qFormat/>
    <w:rsid w:val="00A43E53"/>
    <w:pPr>
      <w:ind w:left="720"/>
      <w:contextualSpacing/>
    </w:pPr>
    <w:rPr>
      <w:rFonts w:ascii="Calibri" w:eastAsia="Calibri" w:hAnsi="Calibri" w:cs="Times New Roman"/>
      <w:lang w:val="en-US" w:eastAsia="en-US"/>
    </w:rPr>
  </w:style>
  <w:style w:type="character" w:customStyle="1" w:styleId="slitbdy">
    <w:name w:val="s_lit_bdy"/>
    <w:basedOn w:val="DefaultParagraphFont"/>
    <w:rsid w:val="000755C4"/>
  </w:style>
  <w:style w:type="character" w:customStyle="1" w:styleId="slit">
    <w:name w:val="s_lit"/>
    <w:basedOn w:val="DefaultParagraphFont"/>
    <w:rsid w:val="000755C4"/>
  </w:style>
  <w:style w:type="character" w:customStyle="1" w:styleId="slitttl">
    <w:name w:val="s_lit_ttl"/>
    <w:basedOn w:val="DefaultParagraphFont"/>
    <w:rsid w:val="000755C4"/>
  </w:style>
  <w:style w:type="paragraph" w:styleId="BodyText">
    <w:name w:val="Body Text"/>
    <w:basedOn w:val="Normal"/>
    <w:link w:val="BodyTextChar"/>
    <w:uiPriority w:val="1"/>
    <w:unhideWhenUsed/>
    <w:qFormat/>
    <w:rsid w:val="000755C4"/>
    <w:pPr>
      <w:spacing w:after="0" w:line="240" w:lineRule="auto"/>
    </w:pPr>
    <w:rPr>
      <w:rFonts w:ascii="Times New Roman" w:eastAsia="Times New Roman" w:hAnsi="Times New Roman" w:cs="Times New Roman"/>
      <w:sz w:val="28"/>
      <w:szCs w:val="20"/>
      <w:lang w:val="en-US"/>
    </w:rPr>
  </w:style>
  <w:style w:type="character" w:customStyle="1" w:styleId="BodyTextChar">
    <w:name w:val="Body Text Char"/>
    <w:basedOn w:val="DefaultParagraphFont"/>
    <w:link w:val="BodyText"/>
    <w:uiPriority w:val="1"/>
    <w:rsid w:val="000755C4"/>
    <w:rPr>
      <w:rFonts w:ascii="Times New Roman" w:eastAsia="Times New Roman" w:hAnsi="Times New Roman" w:cs="Times New Roman"/>
      <w:sz w:val="28"/>
      <w:szCs w:val="20"/>
      <w:lang w:eastAsia="ro-RO"/>
    </w:rPr>
  </w:style>
  <w:style w:type="character" w:customStyle="1" w:styleId="Heading2">
    <w:name w:val="Heading #2_"/>
    <w:basedOn w:val="DefaultParagraphFont"/>
    <w:link w:val="Heading20"/>
    <w:locked/>
    <w:rsid w:val="000755C4"/>
    <w:rPr>
      <w:rFonts w:ascii="Arial" w:eastAsia="Arial" w:hAnsi="Arial" w:cs="Arial"/>
      <w:i/>
      <w:iCs/>
      <w:sz w:val="20"/>
      <w:szCs w:val="20"/>
    </w:rPr>
  </w:style>
  <w:style w:type="paragraph" w:customStyle="1" w:styleId="Heading20">
    <w:name w:val="Heading #2"/>
    <w:basedOn w:val="Normal"/>
    <w:link w:val="Heading2"/>
    <w:rsid w:val="000755C4"/>
    <w:pPr>
      <w:widowControl w:val="0"/>
      <w:spacing w:after="340" w:line="256" w:lineRule="auto"/>
      <w:jc w:val="center"/>
      <w:outlineLvl w:val="1"/>
    </w:pPr>
    <w:rPr>
      <w:rFonts w:ascii="Arial" w:eastAsia="Arial" w:hAnsi="Arial" w:cs="Arial"/>
      <w:i/>
      <w:iCs/>
      <w:sz w:val="20"/>
      <w:szCs w:val="20"/>
      <w:lang w:val="en-US" w:eastAsia="en-US"/>
    </w:rPr>
  </w:style>
  <w:style w:type="paragraph" w:styleId="Header">
    <w:name w:val="header"/>
    <w:basedOn w:val="Normal"/>
    <w:link w:val="HeaderChar"/>
    <w:uiPriority w:val="99"/>
    <w:semiHidden/>
    <w:unhideWhenUsed/>
    <w:rsid w:val="0079687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9687A"/>
    <w:rPr>
      <w:rFonts w:eastAsiaTheme="minorEastAsia"/>
      <w:lang w:val="ro-RO" w:eastAsia="ro-RO"/>
    </w:rPr>
  </w:style>
  <w:style w:type="character" w:styleId="Hyperlink">
    <w:name w:val="Hyperlink"/>
    <w:basedOn w:val="DefaultParagraphFont"/>
    <w:uiPriority w:val="99"/>
    <w:unhideWhenUsed/>
    <w:rsid w:val="00CA61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0747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mariamitreni@gmail.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895</Words>
  <Characters>5102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dc:creator>
  <cp:keywords/>
  <dc:description/>
  <cp:lastModifiedBy>Mariana</cp:lastModifiedBy>
  <cp:revision>5</cp:revision>
  <dcterms:created xsi:type="dcterms:W3CDTF">2026-07-21T06:25:00Z</dcterms:created>
  <dcterms:modified xsi:type="dcterms:W3CDTF">2026-07-21T07:02:00Z</dcterms:modified>
</cp:coreProperties>
</file>